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A4F3" w14:textId="77777777" w:rsidR="00CC2B8A" w:rsidRPr="001F3040" w:rsidRDefault="00CC2B8A" w:rsidP="00CC2B8A">
      <w:pPr>
        <w:keepNext/>
        <w:keepLines/>
        <w:spacing w:before="120" w:after="120" w:line="360" w:lineRule="auto"/>
        <w:outlineLvl w:val="0"/>
        <w:rPr>
          <w:rFonts w:ascii="Verdana" w:eastAsia="MS Minngs" w:hAnsi="Verdana" w:cs="Calibri Light"/>
          <w:b/>
          <w:color w:val="0D3440"/>
          <w:sz w:val="34"/>
          <w:szCs w:val="34"/>
          <w:lang w:val="it-IT"/>
        </w:rPr>
      </w:pPr>
      <w:r w:rsidRPr="00F3605A">
        <w:rPr>
          <w:rFonts w:ascii="Verdana" w:eastAsia="MS Minngs" w:hAnsi="Verdana" w:cs="Calibri Light"/>
          <w:b/>
          <w:bCs/>
          <w:color w:val="0D3440"/>
          <w:sz w:val="34"/>
          <w:szCs w:val="34"/>
          <w:lang w:val="it"/>
        </w:rPr>
        <w:t>Modello di lettera da inviare ai vostri fornitori: Presentazione della vostra nuova politica relativa al dovere di diligenza</w:t>
      </w:r>
    </w:p>
    <w:p w14:paraId="68A1D651" w14:textId="77777777" w:rsidR="00CC2B8A" w:rsidRPr="001F3040" w:rsidRDefault="00CC2B8A" w:rsidP="00CC2B8A">
      <w:pPr>
        <w:adjustRightInd w:val="0"/>
        <w:spacing w:after="210" w:line="276" w:lineRule="auto"/>
        <w:jc w:val="both"/>
        <w:rPr>
          <w:rFonts w:ascii="Verdana" w:eastAsia="MS Minngs" w:hAnsi="Verdana" w:cs="Times New Roman"/>
          <w:color w:val="404040"/>
          <w:sz w:val="20"/>
          <w:szCs w:val="20"/>
          <w:lang w:val="it-IT"/>
        </w:rPr>
      </w:pPr>
      <w:r>
        <w:rPr>
          <w:rFonts w:ascii="Verdana" w:eastAsia="MS Minngs" w:hAnsi="Verdana" w:cs="Times New Roman"/>
          <w:color w:val="404040"/>
          <w:sz w:val="20"/>
          <w:szCs w:val="20"/>
          <w:lang w:val="it"/>
        </w:rPr>
        <w:t>Questa lettera può essere utilizzata dalle imprese che:</w:t>
      </w:r>
    </w:p>
    <w:p w14:paraId="23A7CBAD" w14:textId="4DD24AE7" w:rsidR="00CC2B8A" w:rsidRPr="001F3040" w:rsidRDefault="00CC2B8A" w:rsidP="00CC2B8A">
      <w:pPr>
        <w:numPr>
          <w:ilvl w:val="0"/>
          <w:numId w:val="1"/>
        </w:numPr>
        <w:adjustRightInd w:val="0"/>
        <w:spacing w:after="21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  <w:lang w:val="it-IT"/>
        </w:rPr>
      </w:pPr>
      <w:r>
        <w:rPr>
          <w:rFonts w:ascii="Verdana" w:eastAsia="Calibri" w:hAnsi="Verdana" w:cs="Arial"/>
          <w:sz w:val="20"/>
          <w:szCs w:val="20"/>
          <w:lang w:val="it"/>
        </w:rPr>
        <w:t xml:space="preserve">devono o vogliono conformarsi al </w:t>
      </w:r>
      <w:hyperlink r:id="rId5" w:history="1">
        <w:r w:rsidRPr="00F92A10">
          <w:rPr>
            <w:rStyle w:val="Hipervnculo"/>
            <w:rFonts w:ascii="Verdana" w:eastAsia="Calibri" w:hAnsi="Verdana" w:cs="Arial"/>
            <w:sz w:val="20"/>
            <w:szCs w:val="20"/>
            <w:lang w:val="it"/>
          </w:rPr>
          <w:t xml:space="preserve">regolamento </w:t>
        </w:r>
        <w:r w:rsidR="0004790D" w:rsidRPr="00F92A10">
          <w:rPr>
            <w:rStyle w:val="Hipervnculo"/>
            <w:rFonts w:ascii="Verdana" w:eastAsia="Calibri" w:hAnsi="Verdana" w:cs="Arial"/>
            <w:sz w:val="20"/>
            <w:szCs w:val="20"/>
            <w:lang w:val="it"/>
          </w:rPr>
          <w:t>UE</w:t>
        </w:r>
        <w:r w:rsidRPr="00F92A10">
          <w:rPr>
            <w:rStyle w:val="Hipervnculo"/>
            <w:rFonts w:ascii="Verdana" w:eastAsia="Calibri" w:hAnsi="Verdana" w:cs="Arial"/>
            <w:sz w:val="20"/>
            <w:szCs w:val="20"/>
            <w:lang w:val="it"/>
          </w:rPr>
          <w:t xml:space="preserve"> 2017/821</w:t>
        </w:r>
      </w:hyperlink>
      <w:r>
        <w:rPr>
          <w:rFonts w:ascii="Verdana" w:eastAsia="Calibri" w:hAnsi="Verdana" w:cs="Arial"/>
          <w:sz w:val="20"/>
          <w:szCs w:val="20"/>
          <w:lang w:val="it"/>
        </w:rPr>
        <w:t xml:space="preserve"> del Parlamento europeo e del Consiglio che stabilisce gli obblighi di dovere di diligenza nella catena di approvvigionamento per gli importatori dell'Unione di stagno, tantalio e tungsteno, loro minerali e oro provenienti da zone di conflitto e ad alto rischio. </w:t>
      </w:r>
    </w:p>
    <w:p w14:paraId="6E15A055" w14:textId="3FA9AEE9" w:rsidR="00F1545C" w:rsidRPr="001F3040" w:rsidRDefault="0004790D" w:rsidP="00CC2B8A">
      <w:pPr>
        <w:numPr>
          <w:ilvl w:val="0"/>
          <w:numId w:val="1"/>
        </w:numPr>
        <w:adjustRightInd w:val="0"/>
        <w:spacing w:after="210" w:line="276" w:lineRule="auto"/>
        <w:ind w:left="284" w:hanging="284"/>
        <w:contextualSpacing/>
        <w:jc w:val="both"/>
        <w:rPr>
          <w:lang w:val="it-IT"/>
        </w:rPr>
      </w:pPr>
      <w:r>
        <w:rPr>
          <w:rFonts w:ascii="Verdana" w:hAnsi="Verdana"/>
          <w:noProof/>
          <w:color w:val="404040"/>
          <w:sz w:val="20"/>
          <w:szCs w:val="24"/>
          <w:lang w:val="it-IT"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F2371F8" wp14:editId="5ACE2BF4">
                <wp:simplePos x="0" y="0"/>
                <wp:positionH relativeFrom="margin">
                  <wp:posOffset>85725</wp:posOffset>
                </wp:positionH>
                <wp:positionV relativeFrom="paragraph">
                  <wp:posOffset>617855</wp:posOffset>
                </wp:positionV>
                <wp:extent cx="5986145" cy="647827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6478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37D8" w14:textId="77777777" w:rsidR="00CC2B8A" w:rsidRPr="001F3040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Gentile [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  <w:lang w:val="it"/>
                              </w:rPr>
                              <w:t>inserire il nome del contatto del vostro fornitore</w:t>
                            </w: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],</w:t>
                            </w:r>
                          </w:p>
                          <w:p w14:paraId="63463388" w14:textId="619AA57D" w:rsidR="00CC2B8A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</w:pP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Le scrivo per informarvi che la mia azienda ha deciso di attuare il dovere di diligenza nella catena di approvvigionamento per quanto riguarda i minerali. Può trovare ulteriori informazioni nel</w:t>
                            </w:r>
                            <w:r w:rsidR="0004790D"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la strategia in materia di catena di </w:t>
                            </w:r>
                            <w:r w:rsidR="0004790D" w:rsidRPr="007C691F">
                              <w:rPr>
                                <w:rFonts w:ascii="Corbel" w:hAnsi="Corbel"/>
                                <w:iCs/>
                                <w:szCs w:val="20"/>
                                <w:lang w:val="it-IT"/>
                              </w:rPr>
                              <w:t>approvvigionamento dei minerali e dei metalli potenzialmente originari d</w:t>
                            </w:r>
                            <w:r w:rsidR="00B97719">
                              <w:rPr>
                                <w:rFonts w:ascii="Corbel" w:hAnsi="Corbel"/>
                                <w:iCs/>
                                <w:szCs w:val="20"/>
                                <w:lang w:val="it-IT"/>
                              </w:rPr>
                              <w:t>a</w:t>
                            </w:r>
                            <w:r w:rsidR="0004790D" w:rsidRPr="007C691F">
                              <w:rPr>
                                <w:rFonts w:ascii="Corbel" w:hAnsi="Corbel"/>
                                <w:iCs/>
                                <w:szCs w:val="20"/>
                                <w:lang w:val="it-IT"/>
                              </w:rPr>
                              <w:t xml:space="preserve"> zone di conflitto o ad alto rischio</w:t>
                            </w:r>
                            <w:r w:rsidR="0004790D"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 che troverà in</w:t>
                            </w: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 allegato a questa e-mail. </w:t>
                            </w:r>
                          </w:p>
                          <w:p w14:paraId="1733CEFC" w14:textId="289BD18F" w:rsidR="00CC2B8A" w:rsidRPr="001F3040" w:rsidRDefault="0004790D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  <w:lang w:val="it-IT"/>
                              </w:rPr>
                            </w:pPr>
                            <w:r w:rsidRPr="001F3040" w:rsidDel="0004790D">
                              <w:rPr>
                                <w:rFonts w:ascii="Corbel" w:hAnsi="Corbel"/>
                                <w:iCs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CC2B8A"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[</w:t>
                            </w:r>
                            <w:r w:rsidR="00CC2B8A"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  <w:lang w:val="it"/>
                              </w:rPr>
                              <w:t>Se gli obblighi legali lo impongono, aggiungere</w:t>
                            </w:r>
                            <w:r w:rsidR="00CC2B8A"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: Ciò fa seguito all'adozione del </w:t>
                            </w:r>
                            <w:hyperlink r:id="rId6" w:history="1">
                              <w:r w:rsidR="00CC2B8A" w:rsidRPr="00F92A10">
                                <w:rPr>
                                  <w:rStyle w:val="Hipervnculo"/>
                                  <w:rFonts w:ascii="Corbel" w:hAnsi="Corbel"/>
                                  <w:szCs w:val="20"/>
                                  <w:lang w:val="it"/>
                                </w:rPr>
                                <w:t>regolamento (UE) 2017/821 del Parlamento europeo e del Consiglio che stabilisce gli obblighi del dovere di diligenza nella catena di approvvigionamento per gli importatori dell'Unione di stagno, tantalio e tungsteno, loro minerali e oro provenienti da zone colpite di conflitto e ad alto rischio</w:t>
                              </w:r>
                            </w:hyperlink>
                            <w:r w:rsidR="00CC2B8A">
                              <w:rPr>
                                <w:rFonts w:ascii="Corbel" w:hAnsi="Corbel"/>
                                <w:lang w:val="it"/>
                              </w:rPr>
                              <w:t>,</w:t>
                            </w:r>
                            <w:r w:rsidR="00CC2B8A"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 che definisce i requisiti riguardanti il dovere di diligenza per gli importatori UE di stagno, tantalio e tungsteno, loro minerali e oro.] </w:t>
                            </w:r>
                          </w:p>
                          <w:p w14:paraId="39986693" w14:textId="7CC31A8E" w:rsidR="00CC2B8A" w:rsidRPr="001F3040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Nell'ambito dell'impegno di [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  <w:lang w:val="it"/>
                              </w:rPr>
                              <w:t>nome  della vostra dell'azienda</w:t>
                            </w: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] per l’approvvigionamento responsabile di minerali, stiamo lavorando con i nostri fornitori per comprendere quali procedure relative al dovere di diligenza hanno messo in atto per gestire i rischi nella loro catena di approvvigionamento. Chiedo pertanto alla vostra azienda di adeguarsi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alla nostra </w:t>
                            </w:r>
                            <w:r w:rsidR="0004790D"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strategia</w:t>
                            </w: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 e di condividere con noi informazioni sulle vostre pratiche di gestione dei rischi per l’approvvigionamento responsabile di minerali.</w:t>
                            </w:r>
                          </w:p>
                          <w:p w14:paraId="26A3E4C1" w14:textId="77777777" w:rsidR="00CC2B8A" w:rsidRPr="001F3040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In questo contesto, vorrei chiedere alla vostra azienda e ai vostri fornitori di condividere con noi tali informazioni entro il [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  <w:lang w:val="it"/>
                              </w:rPr>
                              <w:t>GG/MM/AAAA</w:t>
                            </w: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].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  <w:lang w:val="it"/>
                              </w:rPr>
                              <w:t xml:space="preserve"> </w:t>
                            </w:r>
                          </w:p>
                          <w:p w14:paraId="788B814C" w14:textId="77777777" w:rsidR="00CC2B8A" w:rsidRPr="001F3040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Se, per qualsiasi motivo, non siete in grado di condividere tali informazioni, saremo lieti di discuterne con voi e di trovare una soluzione che soddisfi le nostre esigenze e affronti le vostre preoccupazioni. </w:t>
                            </w:r>
                          </w:p>
                          <w:p w14:paraId="1AEC41DD" w14:textId="77C38F59" w:rsidR="00CC2B8A" w:rsidRPr="001F3040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Se desiderate maggiori informazioni sulle catene di </w:t>
                            </w:r>
                            <w:r>
                              <w:rPr>
                                <w:rFonts w:ascii="Corbel" w:hAnsi="Corbel"/>
                                <w:lang w:val="it"/>
                              </w:rPr>
                              <w:t>approvvigionamento responsabile di minerali provenienti da aree di conflitto e ad alto rischio</w:t>
                            </w: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 e sul regolamento, potete visitare il sito web dell'OCSE a questo </w:t>
                            </w:r>
                            <w:hyperlink r:id="rId7" w:history="1">
                              <w:r w:rsidRPr="00613578">
                                <w:rPr>
                                  <w:rStyle w:val="Hipervnculo"/>
                                  <w:rFonts w:ascii="Corbel" w:hAnsi="Corbel"/>
                                  <w:szCs w:val="20"/>
                                  <w:lang w:val="it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 e il sito web dell'UE a questo </w:t>
                            </w:r>
                            <w:hyperlink r:id="rId8" w:history="1">
                              <w:r w:rsidRPr="00F92A10">
                                <w:rPr>
                                  <w:rStyle w:val="Hipervnculo"/>
                                  <w:rFonts w:ascii="Corbel" w:hAnsi="Corbel"/>
                                  <w:szCs w:val="20"/>
                                  <w:lang w:val="it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.</w:t>
                            </w:r>
                          </w:p>
                          <w:p w14:paraId="74A77B7F" w14:textId="77777777" w:rsidR="00CC2B8A" w:rsidRPr="001F3040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 xml:space="preserve">Può contattarmi liberamente al numero [inserire il numero di telefono], oppure all'indirizzo [inserire l’indirizzo di posta elettronica]. </w:t>
                            </w:r>
                          </w:p>
                          <w:p w14:paraId="5839AA86" w14:textId="77777777" w:rsidR="00CC2B8A" w:rsidRPr="00F92A10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Cs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Cordiali saluti,</w:t>
                            </w:r>
                          </w:p>
                          <w:p w14:paraId="374FCC65" w14:textId="77777777" w:rsidR="00CC2B8A" w:rsidRPr="00057BE3" w:rsidRDefault="00CC2B8A" w:rsidP="000F52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[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szCs w:val="20"/>
                                <w:lang w:val="it"/>
                              </w:rPr>
                              <w:t>firme</w:t>
                            </w:r>
                            <w:r>
                              <w:rPr>
                                <w:rFonts w:ascii="Corbel" w:hAnsi="Corbel"/>
                                <w:szCs w:val="20"/>
                                <w:lang w:val="i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7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48.65pt;width:471.35pt;height:510.1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" filled="f" stroked="f">
                <v:textbox>
                  <w:txbxContent>
                    <w:p w14:paraId="2B9737D8" w14:textId="77777777" w:rsidR="00CC2B8A" w:rsidRPr="001F3040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>Gentile [</w:t>
                      </w:r>
                      <w:r>
                        <w:rPr>
                          <w:rFonts w:ascii="Corbel" w:hAnsi="Corbel"/>
                          <w:i/>
                          <w:iCs/>
                          <w:szCs w:val="20"/>
                          <w:lang w:val="it"/>
                        </w:rPr>
                        <w:t>inserire il nome del contatto del vostro fornitore</w:t>
                      </w: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>],</w:t>
                      </w:r>
                    </w:p>
                    <w:p w14:paraId="63463388" w14:textId="619AA57D" w:rsidR="00CC2B8A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szCs w:val="20"/>
                          <w:lang w:val="it"/>
                        </w:rPr>
                      </w:pP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>Le scrivo per informarvi che la mia azienda ha deciso di attuare il dovere di diligenza nella catena di approvvigionamento per quanto riguarda i minerali. Può trovare ulteriori informazioni nel</w:t>
                      </w:r>
                      <w:r w:rsidR="0004790D"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la strategia in materia di catena di </w:t>
                      </w:r>
                      <w:r w:rsidR="0004790D" w:rsidRPr="007C691F">
                        <w:rPr>
                          <w:rFonts w:ascii="Corbel" w:hAnsi="Corbel"/>
                          <w:iCs/>
                          <w:szCs w:val="20"/>
                          <w:lang w:val="it-IT"/>
                        </w:rPr>
                        <w:t>approvvigionamento dei minerali e dei metalli potenzialmente originari d</w:t>
                      </w:r>
                      <w:r w:rsidR="00B97719">
                        <w:rPr>
                          <w:rFonts w:ascii="Corbel" w:hAnsi="Corbel"/>
                          <w:iCs/>
                          <w:szCs w:val="20"/>
                          <w:lang w:val="it-IT"/>
                        </w:rPr>
                        <w:t>a</w:t>
                      </w:r>
                      <w:r w:rsidR="0004790D" w:rsidRPr="007C691F">
                        <w:rPr>
                          <w:rFonts w:ascii="Corbel" w:hAnsi="Corbel"/>
                          <w:iCs/>
                          <w:szCs w:val="20"/>
                          <w:lang w:val="it-IT"/>
                        </w:rPr>
                        <w:t xml:space="preserve"> zone di conflitto o ad alto rischio</w:t>
                      </w:r>
                      <w:r w:rsidR="0004790D"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 che troverà in</w:t>
                      </w: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 allegato a questa e-mail. </w:t>
                      </w:r>
                    </w:p>
                    <w:p w14:paraId="1733CEFC" w14:textId="289BD18F" w:rsidR="00CC2B8A" w:rsidRPr="001F3040" w:rsidRDefault="0004790D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  <w:lang w:val="it-IT"/>
                        </w:rPr>
                      </w:pPr>
                      <w:r w:rsidRPr="001F3040" w:rsidDel="0004790D">
                        <w:rPr>
                          <w:rFonts w:ascii="Corbel" w:hAnsi="Corbel"/>
                          <w:iCs/>
                          <w:szCs w:val="20"/>
                          <w:lang w:val="it-IT"/>
                        </w:rPr>
                        <w:t xml:space="preserve"> </w:t>
                      </w:r>
                      <w:r w:rsidR="00CC2B8A">
                        <w:rPr>
                          <w:rFonts w:ascii="Corbel" w:hAnsi="Corbel"/>
                          <w:szCs w:val="20"/>
                          <w:lang w:val="it"/>
                        </w:rPr>
                        <w:t>[</w:t>
                      </w:r>
                      <w:r w:rsidR="00CC2B8A">
                        <w:rPr>
                          <w:rFonts w:ascii="Corbel" w:hAnsi="Corbel"/>
                          <w:i/>
                          <w:iCs/>
                          <w:szCs w:val="20"/>
                          <w:lang w:val="it"/>
                        </w:rPr>
                        <w:t>Se gli obblighi legali lo impongono, aggiungere</w:t>
                      </w:r>
                      <w:r w:rsidR="00CC2B8A"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: Ciò fa seguito all'adozione del </w:t>
                      </w:r>
                      <w:hyperlink r:id="rId9" w:history="1">
                        <w:r w:rsidR="00CC2B8A" w:rsidRPr="00F92A10">
                          <w:rPr>
                            <w:rStyle w:val="Hipervnculo"/>
                            <w:rFonts w:ascii="Corbel" w:hAnsi="Corbel"/>
                            <w:szCs w:val="20"/>
                            <w:lang w:val="it"/>
                          </w:rPr>
                          <w:t>regolamento (UE) 2017/821 del Parlamento europeo e del Consiglio che stabilisce gli obblighi del dovere di diligenza nella catena di approvvigionamento per gli importatori dell'Unione di stagno, tantalio e tungsteno, loro minerali e oro provenienti da zone colpite di conflitto e ad alto rischio</w:t>
                        </w:r>
                      </w:hyperlink>
                      <w:r w:rsidR="00CC2B8A">
                        <w:rPr>
                          <w:rFonts w:ascii="Corbel" w:hAnsi="Corbel"/>
                          <w:lang w:val="it"/>
                        </w:rPr>
                        <w:t>,</w:t>
                      </w:r>
                      <w:r w:rsidR="00CC2B8A"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 che definisce i requisiti riguardanti il dovere di diligenza per gli importatori UE di stagno, tantalio e tungsteno, loro minerali e oro.] </w:t>
                      </w:r>
                    </w:p>
                    <w:p w14:paraId="39986693" w14:textId="7CC31A8E" w:rsidR="00CC2B8A" w:rsidRPr="001F3040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>Nell'ambito dell'impegno di [</w:t>
                      </w:r>
                      <w:r>
                        <w:rPr>
                          <w:rFonts w:ascii="Corbel" w:hAnsi="Corbel"/>
                          <w:i/>
                          <w:iCs/>
                          <w:szCs w:val="20"/>
                          <w:lang w:val="it"/>
                        </w:rPr>
                        <w:t>nome  della vostra dell'azienda</w:t>
                      </w: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] per l’approvvigionamento responsabile di minerali, stiamo lavorando con i nostri fornitori per comprendere quali procedure relative al dovere di diligenza hanno messo in atto per gestire i rischi nella loro catena di approvvigionamento. Chiedo pertanto alla vostra azienda di adeguarsi </w:t>
                      </w:r>
                      <w:bookmarkStart w:id="1" w:name="_GoBack"/>
                      <w:bookmarkEnd w:id="1"/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alla nostra </w:t>
                      </w:r>
                      <w:r w:rsidR="0004790D">
                        <w:rPr>
                          <w:rFonts w:ascii="Corbel" w:hAnsi="Corbel"/>
                          <w:szCs w:val="20"/>
                          <w:lang w:val="it"/>
                        </w:rPr>
                        <w:t>strategia</w:t>
                      </w: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 e di condividere con noi informazioni sulle vostre pratiche di gestione dei rischi per l’approvvigionamento responsabile di minerali.</w:t>
                      </w:r>
                    </w:p>
                    <w:p w14:paraId="26A3E4C1" w14:textId="77777777" w:rsidR="00CC2B8A" w:rsidRPr="001F3040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>In questo contesto, vorrei chiedere alla vostra azienda e ai vostri fornitori di condividere con noi tali informazioni entro il [</w:t>
                      </w:r>
                      <w:r>
                        <w:rPr>
                          <w:rFonts w:ascii="Corbel" w:hAnsi="Corbel"/>
                          <w:i/>
                          <w:iCs/>
                          <w:szCs w:val="20"/>
                          <w:lang w:val="it"/>
                        </w:rPr>
                        <w:t>GG/MM/AAAA</w:t>
                      </w: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>].</w:t>
                      </w:r>
                      <w:r>
                        <w:rPr>
                          <w:rFonts w:ascii="Corbel" w:hAnsi="Corbel"/>
                          <w:i/>
                          <w:iCs/>
                          <w:szCs w:val="20"/>
                          <w:lang w:val="it"/>
                        </w:rPr>
                        <w:t xml:space="preserve"> </w:t>
                      </w:r>
                    </w:p>
                    <w:p w14:paraId="788B814C" w14:textId="77777777" w:rsidR="00CC2B8A" w:rsidRPr="001F3040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Se, per qualsiasi motivo, non siete in grado di condividere tali informazioni, saremo lieti di discuterne con voi e di trovare una soluzione che soddisfi le nostre esigenze e affronti le vostre preoccupazioni. </w:t>
                      </w:r>
                    </w:p>
                    <w:p w14:paraId="1AEC41DD" w14:textId="77C38F59" w:rsidR="00CC2B8A" w:rsidRPr="001F3040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/>
                          <w:iCs/>
                          <w:szCs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Se desiderate maggiori informazioni sulle catene di </w:t>
                      </w:r>
                      <w:r>
                        <w:rPr>
                          <w:rFonts w:ascii="Corbel" w:hAnsi="Corbel"/>
                          <w:lang w:val="it"/>
                        </w:rPr>
                        <w:t>approvvigionamento responsabile di minerali provenienti da aree di conflitto e ad alto rischio</w:t>
                      </w: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 e sul regolamento, potete visitare il sito web dell'OCSE a questo </w:t>
                      </w:r>
                      <w:hyperlink r:id="rId10" w:history="1">
                        <w:r w:rsidRPr="00613578">
                          <w:rPr>
                            <w:rStyle w:val="Hipervnculo"/>
                            <w:rFonts w:ascii="Corbel" w:hAnsi="Corbel"/>
                            <w:szCs w:val="20"/>
                            <w:lang w:val="it"/>
                          </w:rPr>
                          <w:t>link</w:t>
                        </w:r>
                      </w:hyperlink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 e il sito web dell'UE a questo </w:t>
                      </w:r>
                      <w:hyperlink r:id="rId11" w:history="1">
                        <w:r w:rsidRPr="00F92A10">
                          <w:rPr>
                            <w:rStyle w:val="Hipervnculo"/>
                            <w:rFonts w:ascii="Corbel" w:hAnsi="Corbel"/>
                            <w:szCs w:val="20"/>
                            <w:lang w:val="it"/>
                          </w:rPr>
                          <w:t>link</w:t>
                        </w:r>
                      </w:hyperlink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>.</w:t>
                      </w:r>
                    </w:p>
                    <w:p w14:paraId="74A77B7F" w14:textId="77777777" w:rsidR="00CC2B8A" w:rsidRPr="001F3040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 xml:space="preserve">Può contattarmi liberamente al numero [inserire il numero di telefono], oppure all'indirizzo [inserire l’indirizzo di posta elettronica]. </w:t>
                      </w:r>
                    </w:p>
                    <w:p w14:paraId="5839AA86" w14:textId="77777777" w:rsidR="00CC2B8A" w:rsidRPr="00F92A10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Cs/>
                          <w:szCs w:val="20"/>
                          <w:lang w:val="pt-BR"/>
                        </w:rPr>
                      </w:pP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>Cordiali saluti,</w:t>
                      </w:r>
                    </w:p>
                    <w:p w14:paraId="374FCC65" w14:textId="77777777" w:rsidR="00CC2B8A" w:rsidRPr="00057BE3" w:rsidRDefault="00CC2B8A" w:rsidP="000F52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Corbel" w:hAnsi="Corbel"/>
                          <w:i/>
                          <w:iCs/>
                          <w:szCs w:val="20"/>
                        </w:rPr>
                      </w:pP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>[</w:t>
                      </w:r>
                      <w:r>
                        <w:rPr>
                          <w:rFonts w:ascii="Corbel" w:hAnsi="Corbel"/>
                          <w:i/>
                          <w:iCs/>
                          <w:szCs w:val="20"/>
                          <w:lang w:val="it"/>
                        </w:rPr>
                        <w:t>firme</w:t>
                      </w:r>
                      <w:r>
                        <w:rPr>
                          <w:rFonts w:ascii="Corbel" w:hAnsi="Corbel"/>
                          <w:szCs w:val="20"/>
                          <w:lang w:val="it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2B8A">
        <w:rPr>
          <w:rFonts w:ascii="Verdana" w:hAnsi="Verdana"/>
          <w:color w:val="404040"/>
          <w:sz w:val="20"/>
          <w:szCs w:val="20"/>
          <w:lang w:val="it"/>
        </w:rPr>
        <w:t xml:space="preserve">vogliono adattare la lettera </w:t>
      </w:r>
      <w:r w:rsidR="00CC2B8A">
        <w:rPr>
          <w:rFonts w:ascii="Verdana" w:hAnsi="Verdana"/>
          <w:sz w:val="20"/>
          <w:szCs w:val="20"/>
          <w:lang w:val="it"/>
        </w:rPr>
        <w:t>per conformarsi a qualsiasi iniziativa di approvvigionamento responsabile.</w:t>
      </w:r>
    </w:p>
    <w:sectPr w:rsidR="00F1545C" w:rsidRPr="001F3040" w:rsidSect="00CC2B8A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56EDA"/>
    <w:multiLevelType w:val="hybridMultilevel"/>
    <w:tmpl w:val="FD2C2EB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B8A"/>
    <w:rsid w:val="00037CA0"/>
    <w:rsid w:val="0004790D"/>
    <w:rsid w:val="001A0759"/>
    <w:rsid w:val="001F3040"/>
    <w:rsid w:val="00253254"/>
    <w:rsid w:val="00613578"/>
    <w:rsid w:val="006A36DC"/>
    <w:rsid w:val="008741D9"/>
    <w:rsid w:val="00B97719"/>
    <w:rsid w:val="00CC2B8A"/>
    <w:rsid w:val="00F1545C"/>
    <w:rsid w:val="00F3605A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751DA"/>
  <w15:docId w15:val="{5699299C-E19F-4FD9-93DB-ECDF4F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yperlink1">
    <w:name w:val="Hyperlink1"/>
    <w:basedOn w:val="Fuentedeprrafopredeter"/>
    <w:uiPriority w:val="99"/>
    <w:unhideWhenUsed/>
    <w:rsid w:val="00CC2B8A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CC2B8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90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9771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de/policy/in-focus/conflict-minerals-regulation/regulation-explain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ecd.org/corporate/mne/mining.ht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N/TXT/PDF/?uri=OJ:L:2017:130:FULL&amp;from=EN" TargetMode="External"/><Relationship Id="rId11" Type="http://schemas.openxmlformats.org/officeDocument/2006/relationships/hyperlink" Target="http://ec.europa.eu/trade/policy/in-focus/conflict-minerals-regulation/regulation-explained/" TargetMode="External"/><Relationship Id="rId5" Type="http://schemas.openxmlformats.org/officeDocument/2006/relationships/hyperlink" Target="https://eur-lex.europa.eu/legal-content/IT/TXT/?uri=CELEX%3A32017R0821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oecd.org/corporate/mne/min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PDF/?uri=OJ:L:2017:130:FULL&amp;from=E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91D4595FA6CD1340AA7703AC57E26C40" ma:contentTypeVersion="0" ma:contentTypeDescription="" ma:contentTypeScope="" ma:versionID="5a5bb8d8ab161acae230ba40d6980ffa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4d0f55f960fdbdae389a17773d00c893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cknowledgement"/>
          <xsd:enumeration value="Advisory board"/>
          <xsd:enumeration value="Amendment"/>
          <xsd:enumeration value="Meetings_Other"/>
          <xsd:enumeration value="Meetings_1.KOM and AB+SC (Feb19)"/>
          <xsd:enumeration value="Meetings_2.AB+SC (May19)_Telco"/>
          <xsd:enumeration value="Meetings_3.AB+SC (Sept19)"/>
          <xsd:enumeration value="Bibliography"/>
          <xsd:enumeration value="Communications/notifications"/>
          <xsd:enumeration value="Contract/Agreement"/>
          <xsd:enumeration value="Declarations/Certificates"/>
          <xsd:enumeration value="Deliverable/Report"/>
          <xsd:enumeration value="Company/Entity"/>
          <xsd:enumeration value="Form"/>
          <xsd:enumeration value="Economic information/Budget"/>
          <xsd:enumeration value="Networking"/>
          <xsd:enumeration value="Technical proposal"/>
          <xsd:enumeration value="Templates"/>
          <xsd:enumeration value="Presentations"/>
          <xsd:enumeration value="Resolution/Certification"/>
          <xsd:enumeration value="Obsolete"/>
          <xsd:enumeration value="Other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WP1. Online DDSS"/>
          <xsd:enumeration value="WP2. Networks + AB"/>
          <xsd:enumeration value="WP3. Comm."/>
          <xsd:enumeration value="WP4. Management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 xsi:nil="true"/>
    <ProjectMilestones xmlns="7e9eed2f-27c4-4474-ba4f-3601f39e8add" xsi:nil="true"/>
    <Comments1 xmlns="7e9eed2f-27c4-4474-ba4f-3601f39e8add" xsi:nil="true"/>
    <Final xmlns="7e9eed2f-27c4-4474-ba4f-3601f39e8add" xsi:nil="true"/>
    <Partners xmlns="7e9eed2f-27c4-4474-ba4f-3601f39e8add" xsi:nil="true"/>
  </documentManagement>
</p:properties>
</file>

<file path=customXml/itemProps1.xml><?xml version="1.0" encoding="utf-8"?>
<ds:datastoreItem xmlns:ds="http://schemas.openxmlformats.org/officeDocument/2006/customXml" ds:itemID="{A35E19FD-25D9-4ACB-B28C-D721192B9612}"/>
</file>

<file path=customXml/itemProps2.xml><?xml version="1.0" encoding="utf-8"?>
<ds:datastoreItem xmlns:ds="http://schemas.openxmlformats.org/officeDocument/2006/customXml" ds:itemID="{5565E68C-8558-47C2-B944-C2D2A36CC6CF}"/>
</file>

<file path=customXml/itemProps3.xml><?xml version="1.0" encoding="utf-8"?>
<ds:datastoreItem xmlns:ds="http://schemas.openxmlformats.org/officeDocument/2006/customXml" ds:itemID="{506E3E78-00F5-478E-8045-532EDC1A4DFB}"/>
</file>

<file path=customXml/itemProps4.xml><?xml version="1.0" encoding="utf-8"?>
<ds:datastoreItem xmlns:ds="http://schemas.openxmlformats.org/officeDocument/2006/customXml" ds:itemID="{0AC65A05-283A-4C33-9E47-9F769929B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Di Lorenzo</dc:creator>
  <cp:keywords/>
  <dc:description/>
  <cp:lastModifiedBy>Esther Murillo</cp:lastModifiedBy>
  <cp:revision>4</cp:revision>
  <dcterms:created xsi:type="dcterms:W3CDTF">2019-11-07T14:45:00Z</dcterms:created>
  <dcterms:modified xsi:type="dcterms:W3CDTF">2019-11-08T08:58:00Z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0x01010018E01CE33C90DE4A970D47E400D176AE1F020091D4595FA6CD1340AA7703AC57E26C40</vt:lpwstr>
  </property>
</Properties>
</file>