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149" w:rsidRPr="00573149" w:rsidRDefault="00DF2C4C" w:rsidP="00573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7B7C546F">
                <wp:simplePos x="0" y="0"/>
                <wp:positionH relativeFrom="column">
                  <wp:posOffset>2919094</wp:posOffset>
                </wp:positionH>
                <wp:positionV relativeFrom="paragraph">
                  <wp:posOffset>112394</wp:posOffset>
                </wp:positionV>
                <wp:extent cx="0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E7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29.85pt;margin-top:8.85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3zNMz9sAAAAJAQAADwAAAAAAAAAAAAAAAAALBAAAZHJzL2Rvd25yZXYu&#10;eG1sUEsFBgAAAAAEAAQA8wAAABMFAAAAAA==&#10;"/>
            </w:pict>
          </mc:Fallback>
        </mc:AlternateContent>
      </w:r>
      <w:r w:rsidR="00573149" w:rsidRPr="00573149">
        <w:rPr>
          <w:rFonts w:ascii="Verdana" w:hAnsi="Verdana"/>
          <w:b/>
          <w:sz w:val="28"/>
          <w:szCs w:val="28"/>
          <w:u w:val="single"/>
        </w:rPr>
        <w:t xml:space="preserve">Case team allocation request </w:t>
      </w:r>
      <w:r w:rsidR="00D16A4B">
        <w:rPr>
          <w:rFonts w:ascii="Verdana" w:hAnsi="Verdana"/>
          <w:b/>
          <w:sz w:val="28"/>
          <w:szCs w:val="28"/>
          <w:u w:val="single"/>
        </w:rPr>
        <w:t>–</w:t>
      </w:r>
      <w:r w:rsidR="00573149" w:rsidRPr="00573149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D16A4B">
        <w:rPr>
          <w:rFonts w:ascii="Verdana" w:hAnsi="Verdana"/>
          <w:b/>
          <w:sz w:val="28"/>
          <w:szCs w:val="28"/>
          <w:u w:val="single"/>
        </w:rPr>
        <w:t xml:space="preserve">Foreign subsidies in </w:t>
      </w:r>
      <w:r w:rsidR="00211338">
        <w:rPr>
          <w:rFonts w:ascii="Verdana" w:hAnsi="Verdana"/>
          <w:b/>
          <w:sz w:val="28"/>
          <w:szCs w:val="28"/>
          <w:u w:val="single"/>
        </w:rPr>
        <w:t xml:space="preserve">notifiable </w:t>
      </w:r>
      <w:r w:rsidR="00522A40">
        <w:rPr>
          <w:rFonts w:ascii="Verdana" w:hAnsi="Verdana"/>
          <w:b/>
          <w:sz w:val="28"/>
          <w:szCs w:val="28"/>
          <w:u w:val="single"/>
        </w:rPr>
        <w:t xml:space="preserve">public procurement procedures </w:t>
      </w:r>
      <w:r w:rsidR="00211338">
        <w:rPr>
          <w:rFonts w:ascii="Verdana" w:hAnsi="Verdana"/>
          <w:b/>
          <w:sz w:val="28"/>
          <w:szCs w:val="28"/>
          <w:u w:val="single"/>
        </w:rPr>
        <w:t>(Regulation (EU) 2022/2560</w:t>
      </w:r>
      <w:r w:rsidR="002514EE">
        <w:rPr>
          <w:rFonts w:ascii="Verdana" w:hAnsi="Verdana"/>
          <w:b/>
          <w:sz w:val="28"/>
          <w:szCs w:val="28"/>
          <w:u w:val="single"/>
        </w:rPr>
        <w:t>)</w:t>
      </w:r>
    </w:p>
    <w:p w:rsidR="00573149" w:rsidRPr="00573149" w:rsidRDefault="00573149" w:rsidP="00573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480"/>
        <w:rPr>
          <w:rFonts w:ascii="Verdana" w:hAnsi="Verdana" w:cs="Arial"/>
          <w:b/>
          <w:color w:val="000000"/>
        </w:rPr>
      </w:pPr>
      <w:r w:rsidRPr="00573149">
        <w:rPr>
          <w:rFonts w:ascii="Verdana" w:hAnsi="Verdana"/>
          <w:b/>
        </w:rPr>
        <w:t xml:space="preserve">To be sent </w:t>
      </w:r>
      <w:r w:rsidRPr="00573149">
        <w:rPr>
          <w:rFonts w:ascii="Verdana" w:hAnsi="Verdana"/>
          <w:b/>
        </w:rPr>
        <w:tab/>
        <w:t>by email to</w:t>
      </w:r>
      <w:r w:rsidR="00AD385A">
        <w:rPr>
          <w:rFonts w:ascii="Verdana" w:hAnsi="Verdana"/>
          <w:b/>
        </w:rPr>
        <w:t xml:space="preserve"> </w:t>
      </w:r>
      <w:r w:rsidR="00522A40" w:rsidRPr="00522A40">
        <w:rPr>
          <w:rFonts w:ascii="Verdana" w:hAnsi="Verdana"/>
          <w:b/>
        </w:rPr>
        <w:t>GROW-FSR-PP-NOTIFICATIONS@ec.europa.eu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  <w:u w:val="single"/>
        </w:rPr>
      </w:pPr>
      <w:r w:rsidRPr="0094251A">
        <w:rPr>
          <w:rFonts w:ascii="Verdana" w:hAnsi="Verdana"/>
          <w:b/>
          <w:sz w:val="20"/>
          <w:szCs w:val="20"/>
          <w:u w:val="single"/>
        </w:rPr>
        <w:t>Please indicate the information below: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1) Your contact details: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312"/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Name: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312"/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Company/law firm: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312"/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Telephone number: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ind w:left="312"/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Email:</w:t>
      </w:r>
    </w:p>
    <w:p w:rsidR="00573149" w:rsidRPr="0094251A" w:rsidRDefault="00573149" w:rsidP="00573149">
      <w:pPr>
        <w:pStyle w:val="NumPar1"/>
        <w:numPr>
          <w:ilvl w:val="0"/>
          <w:numId w:val="0"/>
        </w:numPr>
        <w:ind w:left="1473"/>
        <w:rPr>
          <w:rFonts w:ascii="Verdana" w:hAnsi="Verdana"/>
          <w:sz w:val="20"/>
        </w:rPr>
      </w:pPr>
    </w:p>
    <w:p w:rsidR="00573149" w:rsidRPr="0094251A" w:rsidRDefault="00775CD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573149" w:rsidRPr="0094251A">
        <w:rPr>
          <w:rFonts w:ascii="Verdana" w:hAnsi="Verdana"/>
          <w:b/>
          <w:sz w:val="20"/>
          <w:szCs w:val="20"/>
        </w:rPr>
        <w:t xml:space="preserve">) Extended level of confidentiality in the pre-notification phase </w:t>
      </w:r>
    </w:p>
    <w:p w:rsidR="00573149" w:rsidRPr="0094251A" w:rsidRDefault="00573149" w:rsidP="00FF31BF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t xml:space="preserve">Information submitted in pre-notification is protected </w:t>
      </w:r>
      <w:r w:rsidR="002A7E9B">
        <w:rPr>
          <w:rFonts w:ascii="Verdana" w:hAnsi="Verdana"/>
          <w:sz w:val="20"/>
          <w:szCs w:val="20"/>
        </w:rPr>
        <w:t>under</w:t>
      </w:r>
      <w:r w:rsidR="002A7E9B" w:rsidRPr="0094251A">
        <w:rPr>
          <w:rFonts w:ascii="Verdana" w:hAnsi="Verdana"/>
          <w:sz w:val="20"/>
          <w:szCs w:val="20"/>
        </w:rPr>
        <w:t xml:space="preserve"> </w:t>
      </w:r>
      <w:r w:rsidRPr="0094251A">
        <w:rPr>
          <w:rFonts w:ascii="Verdana" w:hAnsi="Verdana"/>
          <w:sz w:val="20"/>
          <w:szCs w:val="20"/>
        </w:rPr>
        <w:t xml:space="preserve">Article </w:t>
      </w:r>
      <w:r w:rsidR="00211338">
        <w:rPr>
          <w:rFonts w:ascii="Verdana" w:hAnsi="Verdana"/>
          <w:sz w:val="20"/>
          <w:szCs w:val="20"/>
        </w:rPr>
        <w:t xml:space="preserve">43 of the Foreign Subsidies </w:t>
      </w:r>
      <w:r w:rsidRPr="0094251A">
        <w:rPr>
          <w:rFonts w:ascii="Verdana" w:hAnsi="Verdana"/>
          <w:sz w:val="20"/>
          <w:szCs w:val="20"/>
        </w:rPr>
        <w:t>Regulation</w:t>
      </w:r>
      <w:r w:rsidR="0049688F">
        <w:rPr>
          <w:rFonts w:ascii="Verdana" w:hAnsi="Verdana"/>
          <w:sz w:val="20"/>
          <w:szCs w:val="20"/>
        </w:rPr>
        <w:t xml:space="preserve"> (EU) 2022/2560</w:t>
      </w:r>
      <w:r w:rsidR="002A7E9B">
        <w:rPr>
          <w:rFonts w:ascii="Verdana" w:hAnsi="Verdana"/>
          <w:sz w:val="20"/>
          <w:szCs w:val="20"/>
        </w:rPr>
        <w:t>,</w:t>
      </w:r>
      <w:r w:rsidRPr="0094251A">
        <w:rPr>
          <w:rFonts w:ascii="Verdana" w:hAnsi="Verdana"/>
          <w:sz w:val="20"/>
          <w:szCs w:val="20"/>
        </w:rPr>
        <w:t xml:space="preserve"> and pre-notification contacts are kept confidential. Nevertheless, some highly sensitive </w:t>
      </w:r>
      <w:r w:rsidR="002923D6">
        <w:rPr>
          <w:rFonts w:ascii="Verdana" w:hAnsi="Verdana"/>
          <w:sz w:val="20"/>
          <w:szCs w:val="20"/>
        </w:rPr>
        <w:t>public procurement procedures</w:t>
      </w:r>
      <w:r w:rsidRPr="0094251A">
        <w:rPr>
          <w:rFonts w:ascii="Verdana" w:hAnsi="Verdana"/>
          <w:sz w:val="20"/>
          <w:szCs w:val="20"/>
        </w:rPr>
        <w:t xml:space="preserve"> may require additional protection. If this is the case, please indicate this below</w:t>
      </w:r>
      <w:r w:rsidR="005E4681">
        <w:rPr>
          <w:rFonts w:ascii="Verdana" w:hAnsi="Verdana"/>
          <w:sz w:val="20"/>
          <w:szCs w:val="20"/>
        </w:rPr>
        <w:t xml:space="preserve"> and</w:t>
      </w:r>
      <w:r w:rsidRPr="0094251A">
        <w:rPr>
          <w:rFonts w:ascii="Verdana" w:hAnsi="Verdana"/>
          <w:sz w:val="20"/>
          <w:szCs w:val="20"/>
        </w:rPr>
        <w:t xml:space="preserve"> provid</w:t>
      </w:r>
      <w:r w:rsidR="005E4681">
        <w:rPr>
          <w:rFonts w:ascii="Verdana" w:hAnsi="Verdana"/>
          <w:sz w:val="20"/>
          <w:szCs w:val="20"/>
        </w:rPr>
        <w:t>e</w:t>
      </w:r>
      <w:r w:rsidRPr="0094251A">
        <w:rPr>
          <w:rFonts w:ascii="Verdana" w:hAnsi="Verdana"/>
          <w:sz w:val="20"/>
          <w:szCs w:val="20"/>
        </w:rPr>
        <w:t xml:space="preserve"> a justification for the need for additional protection. </w:t>
      </w:r>
    </w:p>
    <w:p w:rsidR="00211338" w:rsidRPr="00FF31BF" w:rsidRDefault="00573149" w:rsidP="00FF31BF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>An extended level of confidentiality is requested because: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a) </w:t>
      </w:r>
      <w:r w:rsidRPr="00630E86">
        <w:rPr>
          <w:rFonts w:ascii="Verdana" w:hAnsi="Verdana"/>
          <w:sz w:val="20"/>
          <w:szCs w:val="20"/>
        </w:rPr>
        <w:t xml:space="preserve">the </w:t>
      </w:r>
      <w:r w:rsidR="00317D22" w:rsidRPr="00630E86">
        <w:rPr>
          <w:rFonts w:ascii="Verdana" w:hAnsi="Verdana"/>
          <w:sz w:val="20"/>
          <w:szCs w:val="20"/>
        </w:rPr>
        <w:t xml:space="preserve">participation of pre-notifying party in the public procurement procedure </w:t>
      </w:r>
      <w:r w:rsidRPr="00630E86">
        <w:rPr>
          <w:rFonts w:ascii="Verdana" w:hAnsi="Verdana"/>
          <w:sz w:val="20"/>
          <w:szCs w:val="20"/>
        </w:rPr>
        <w:t>is not yet known to the market and is highly sensitive</w:t>
      </w:r>
    </w:p>
    <w:p w:rsidR="00FF31BF" w:rsidRPr="0094251A" w:rsidRDefault="00573149" w:rsidP="00AD385A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center" w:pos="4531"/>
        </w:tabs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b) other reason (please explain)</w:t>
      </w:r>
      <w:r w:rsidR="00947CA0">
        <w:rPr>
          <w:rFonts w:ascii="Verdana" w:hAnsi="Verdana"/>
          <w:sz w:val="20"/>
          <w:szCs w:val="20"/>
        </w:rPr>
        <w:t>:</w:t>
      </w:r>
    </w:p>
    <w:p w:rsidR="005B0BAD" w:rsidRDefault="005B0BAD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p w:rsidR="005E4681" w:rsidRDefault="00775CD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Indicate when</w:t>
      </w:r>
      <w:r w:rsidR="0008241D">
        <w:rPr>
          <w:rFonts w:ascii="Verdana" w:hAnsi="Verdana"/>
          <w:b/>
          <w:sz w:val="20"/>
          <w:szCs w:val="20"/>
        </w:rPr>
        <w:t xml:space="preserve"> the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4251A">
        <w:rPr>
          <w:rFonts w:ascii="Verdana" w:hAnsi="Verdana"/>
          <w:b/>
          <w:sz w:val="20"/>
          <w:szCs w:val="20"/>
        </w:rPr>
        <w:t xml:space="preserve">extended level of confidentiality </w:t>
      </w:r>
      <w:r>
        <w:rPr>
          <w:rFonts w:ascii="Verdana" w:hAnsi="Verdana"/>
          <w:b/>
          <w:sz w:val="20"/>
          <w:szCs w:val="20"/>
        </w:rPr>
        <w:t>will expire</w:t>
      </w:r>
      <w:r w:rsidR="00947CA0">
        <w:rPr>
          <w:rFonts w:ascii="Verdana" w:hAnsi="Verdana"/>
          <w:b/>
          <w:sz w:val="20"/>
          <w:szCs w:val="20"/>
        </w:rPr>
        <w:t>:</w:t>
      </w:r>
    </w:p>
    <w:p w:rsidR="00775CD0" w:rsidRDefault="00775CD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a) </w:t>
      </w:r>
      <w:r>
        <w:rPr>
          <w:rFonts w:ascii="Verdana" w:hAnsi="Verdana"/>
          <w:sz w:val="20"/>
          <w:szCs w:val="20"/>
        </w:rPr>
        <w:t>At notification</w:t>
      </w:r>
    </w:p>
    <w:p w:rsidR="00775CD0" w:rsidRDefault="00775CD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b)</w:t>
      </w:r>
      <w:r w:rsidRPr="009425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Other (</w:t>
      </w:r>
      <w:r w:rsidR="00EA214C">
        <w:rPr>
          <w:rFonts w:ascii="Verdana" w:hAnsi="Verdana"/>
          <w:sz w:val="20"/>
          <w:szCs w:val="20"/>
        </w:rPr>
        <w:t>indicate</w:t>
      </w:r>
      <w:r>
        <w:rPr>
          <w:rFonts w:ascii="Verdana" w:hAnsi="Verdana"/>
          <w:sz w:val="20"/>
          <w:szCs w:val="20"/>
        </w:rPr>
        <w:t xml:space="preserve"> when and explain reasons)</w:t>
      </w:r>
    </w:p>
    <w:p w:rsidR="00EA214C" w:rsidRPr="0094251A" w:rsidRDefault="00EA214C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</w:p>
    <w:p w:rsidR="005B0BAD" w:rsidRDefault="00317D22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573149" w:rsidRPr="0094251A">
        <w:rPr>
          <w:rFonts w:ascii="Verdana" w:hAnsi="Verdana"/>
          <w:b/>
          <w:sz w:val="20"/>
          <w:szCs w:val="20"/>
        </w:rPr>
        <w:t xml:space="preserve">) Brief description of the </w:t>
      </w:r>
      <w:r>
        <w:rPr>
          <w:rFonts w:ascii="Verdana" w:hAnsi="Verdana"/>
          <w:b/>
          <w:sz w:val="20"/>
          <w:szCs w:val="20"/>
        </w:rPr>
        <w:t>notifying party(ies)</w:t>
      </w:r>
      <w:r w:rsidR="00573149" w:rsidRPr="0094251A">
        <w:rPr>
          <w:rFonts w:ascii="Verdana" w:hAnsi="Verdana"/>
          <w:b/>
          <w:sz w:val="20"/>
          <w:szCs w:val="20"/>
        </w:rPr>
        <w:t xml:space="preserve">, the </w:t>
      </w:r>
      <w:r w:rsidR="0073502F">
        <w:rPr>
          <w:rFonts w:ascii="Verdana" w:hAnsi="Verdana"/>
          <w:b/>
          <w:sz w:val="20"/>
          <w:szCs w:val="20"/>
        </w:rPr>
        <w:t>public procurement procedure</w:t>
      </w:r>
      <w:r w:rsidR="00573149" w:rsidRPr="0094251A">
        <w:rPr>
          <w:rFonts w:ascii="Verdana" w:hAnsi="Verdana"/>
          <w:b/>
          <w:sz w:val="20"/>
          <w:szCs w:val="20"/>
        </w:rPr>
        <w:t xml:space="preserve"> and </w:t>
      </w:r>
      <w:r w:rsidR="0049688F">
        <w:rPr>
          <w:rFonts w:ascii="Verdana" w:hAnsi="Verdana"/>
          <w:b/>
          <w:sz w:val="20"/>
          <w:szCs w:val="20"/>
        </w:rPr>
        <w:t>i</w:t>
      </w:r>
      <w:r w:rsidR="00775CD0">
        <w:rPr>
          <w:rFonts w:ascii="Verdana" w:hAnsi="Verdana"/>
          <w:b/>
          <w:sz w:val="20"/>
          <w:szCs w:val="20"/>
        </w:rPr>
        <w:t xml:space="preserve">f there are any foreign financial contributions falling under article 5 of Regulation (EU) 2022/2560, please </w:t>
      </w:r>
      <w:r w:rsidR="00DE3075">
        <w:rPr>
          <w:rFonts w:ascii="Verdana" w:hAnsi="Verdana"/>
          <w:b/>
          <w:sz w:val="20"/>
          <w:szCs w:val="20"/>
        </w:rPr>
        <w:t>describe them.</w:t>
      </w:r>
    </w:p>
    <w:p w:rsidR="00947CA0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</w:p>
    <w:p w:rsidR="00947CA0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</w:p>
    <w:p w:rsidR="00947CA0" w:rsidRPr="0094251A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4) Is the estimated amount of foreign financial contribution received </w:t>
      </w:r>
      <w:r w:rsidR="0008241D">
        <w:rPr>
          <w:rFonts w:ascii="Verdana" w:hAnsi="Verdana"/>
          <w:b/>
          <w:sz w:val="20"/>
          <w:szCs w:val="20"/>
        </w:rPr>
        <w:t xml:space="preserve">in the three years prior to the notification </w:t>
      </w:r>
      <w:r>
        <w:rPr>
          <w:rFonts w:ascii="Verdana" w:hAnsi="Verdana"/>
          <w:b/>
          <w:sz w:val="20"/>
          <w:szCs w:val="20"/>
        </w:rPr>
        <w:t>equal or greater than EUR 4 million per third country</w:t>
      </w:r>
      <w:r w:rsidR="0008241D">
        <w:rPr>
          <w:rFonts w:ascii="Verdana" w:hAnsi="Verdana"/>
          <w:b/>
          <w:sz w:val="20"/>
          <w:szCs w:val="20"/>
        </w:rPr>
        <w:t>?</w:t>
      </w:r>
    </w:p>
    <w:p w:rsidR="00947CA0" w:rsidRPr="0094251A" w:rsidRDefault="00947CA0" w:rsidP="00947CA0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Yes, </w:t>
      </w:r>
      <w:r>
        <w:rPr>
          <w:rFonts w:ascii="Verdana" w:hAnsi="Verdana"/>
          <w:sz w:val="20"/>
          <w:szCs w:val="20"/>
        </w:rPr>
        <w:t xml:space="preserve">the amount </w:t>
      </w:r>
      <w:r w:rsidR="0008241D">
        <w:rPr>
          <w:rFonts w:ascii="Verdana" w:hAnsi="Verdana"/>
          <w:sz w:val="20"/>
          <w:szCs w:val="20"/>
        </w:rPr>
        <w:t>received is equal to or higher than the above</w:t>
      </w:r>
      <w:r>
        <w:rPr>
          <w:rFonts w:ascii="Verdana" w:hAnsi="Verdana"/>
          <w:sz w:val="20"/>
          <w:szCs w:val="20"/>
        </w:rPr>
        <w:t>.</w:t>
      </w:r>
    </w:p>
    <w:p w:rsidR="00947CA0" w:rsidRPr="00630E86" w:rsidRDefault="00947CA0" w:rsidP="00947CA0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No</w:t>
      </w:r>
      <w:r w:rsidRPr="0049688F">
        <w:rPr>
          <w:rFonts w:ascii="Verdana" w:hAnsi="Verdana"/>
          <w:i/>
          <w:i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the amount</w:t>
      </w:r>
      <w:r w:rsidR="0008241D">
        <w:rPr>
          <w:rFonts w:ascii="Verdana" w:hAnsi="Verdana"/>
          <w:sz w:val="20"/>
          <w:szCs w:val="20"/>
        </w:rPr>
        <w:t xml:space="preserve"> received</w:t>
      </w:r>
      <w:r>
        <w:rPr>
          <w:rFonts w:ascii="Verdana" w:hAnsi="Verdana"/>
          <w:sz w:val="20"/>
          <w:szCs w:val="20"/>
        </w:rPr>
        <w:t xml:space="preserve"> is lower than </w:t>
      </w:r>
      <w:r w:rsidR="0008241D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above.</w:t>
      </w:r>
      <w:r w:rsidRPr="00917EA8">
        <w:rPr>
          <w:rFonts w:ascii="Verdana" w:hAnsi="Verdana"/>
          <w:sz w:val="20"/>
          <w:szCs w:val="20"/>
        </w:rPr>
        <w:t xml:space="preserve"> </w:t>
      </w:r>
    </w:p>
    <w:p w:rsidR="000A11AB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Estimated value of foreign financial contribution received in EUR:</w:t>
      </w:r>
    </w:p>
    <w:p w:rsidR="00947CA0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</w:p>
    <w:p w:rsidR="00573149" w:rsidRPr="0094251A" w:rsidRDefault="00317D22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0A11AB">
        <w:rPr>
          <w:rFonts w:ascii="Verdana" w:hAnsi="Verdana"/>
          <w:b/>
          <w:sz w:val="20"/>
          <w:szCs w:val="20"/>
        </w:rPr>
        <w:t xml:space="preserve">) </w:t>
      </w:r>
      <w:r w:rsidR="00627147">
        <w:rPr>
          <w:rFonts w:ascii="Verdana" w:hAnsi="Verdana"/>
          <w:b/>
          <w:sz w:val="20"/>
          <w:szCs w:val="20"/>
        </w:rPr>
        <w:t>D</w:t>
      </w:r>
      <w:r w:rsidR="00627147" w:rsidRPr="00627147">
        <w:rPr>
          <w:rFonts w:ascii="Verdana" w:hAnsi="Verdana"/>
          <w:b/>
          <w:sz w:val="20"/>
          <w:szCs w:val="20"/>
        </w:rPr>
        <w:t>oes the tender contain supplies imported into the EU?</w:t>
      </w:r>
      <w:r w:rsidR="00573149" w:rsidRPr="0094251A">
        <w:rPr>
          <w:rFonts w:ascii="Verdana" w:hAnsi="Verdana"/>
          <w:b/>
          <w:sz w:val="20"/>
          <w:szCs w:val="20"/>
        </w:rPr>
        <w:t xml:space="preserve"> </w:t>
      </w:r>
    </w:p>
    <w:p w:rsidR="00F8158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Yes, </w:t>
      </w:r>
      <w:r w:rsidR="00630E86">
        <w:rPr>
          <w:rFonts w:ascii="Verdana" w:hAnsi="Verdana"/>
          <w:sz w:val="20"/>
          <w:szCs w:val="20"/>
        </w:rPr>
        <w:t>the tender contains supplies imported into the EU.</w:t>
      </w:r>
    </w:p>
    <w:p w:rsidR="00573149" w:rsidRPr="00630E86" w:rsidRDefault="00573149" w:rsidP="00630E86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sz w:val="20"/>
          <w:szCs w:val="20"/>
        </w:rPr>
      </w:pPr>
      <w:r w:rsidRPr="0094251A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251A">
        <w:rPr>
          <w:rFonts w:ascii="Verdana" w:hAnsi="Verdana"/>
          <w:sz w:val="20"/>
          <w:szCs w:val="20"/>
        </w:rPr>
        <w:instrText xml:space="preserve"> FORMCHECKBOX </w:instrText>
      </w:r>
      <w:r w:rsidR="00000000">
        <w:rPr>
          <w:rFonts w:ascii="Verdana" w:hAnsi="Verdana"/>
          <w:sz w:val="20"/>
          <w:szCs w:val="20"/>
        </w:rPr>
      </w:r>
      <w:r w:rsidR="00000000">
        <w:rPr>
          <w:rFonts w:ascii="Verdana" w:hAnsi="Verdana"/>
          <w:sz w:val="20"/>
          <w:szCs w:val="20"/>
        </w:rPr>
        <w:fldChar w:fldCharType="separate"/>
      </w:r>
      <w:r w:rsidRPr="0094251A">
        <w:rPr>
          <w:rFonts w:ascii="Verdana" w:hAnsi="Verdana"/>
          <w:sz w:val="20"/>
          <w:szCs w:val="20"/>
        </w:rPr>
        <w:fldChar w:fldCharType="end"/>
      </w:r>
      <w:r w:rsidRPr="0094251A">
        <w:rPr>
          <w:rFonts w:ascii="Verdana" w:hAnsi="Verdana"/>
          <w:sz w:val="20"/>
          <w:szCs w:val="20"/>
        </w:rPr>
        <w:t xml:space="preserve"> No</w:t>
      </w:r>
      <w:r w:rsidR="0049688F" w:rsidRPr="0049688F">
        <w:rPr>
          <w:rFonts w:ascii="Verdana" w:hAnsi="Verdana"/>
          <w:i/>
          <w:iCs/>
          <w:sz w:val="20"/>
          <w:szCs w:val="20"/>
        </w:rPr>
        <w:t xml:space="preserve">, </w:t>
      </w:r>
      <w:r w:rsidR="00630E86">
        <w:rPr>
          <w:rFonts w:ascii="Verdana" w:hAnsi="Verdana"/>
          <w:sz w:val="20"/>
          <w:szCs w:val="20"/>
        </w:rPr>
        <w:t>the tender does not contain supplies imported into the EU.</w:t>
      </w:r>
      <w:r w:rsidR="0049688F" w:rsidRPr="00917EA8">
        <w:rPr>
          <w:rFonts w:ascii="Verdana" w:hAnsi="Verdana"/>
          <w:sz w:val="20"/>
          <w:szCs w:val="20"/>
        </w:rPr>
        <w:t xml:space="preserve"> </w:t>
      </w:r>
    </w:p>
    <w:p w:rsidR="00573149" w:rsidRPr="0094251A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3275"/>
      </w:tblGrid>
      <w:tr w:rsidR="00573149" w:rsidRPr="0094251A" w:rsidTr="00BE53B3">
        <w:tc>
          <w:tcPr>
            <w:tcW w:w="4361" w:type="dxa"/>
          </w:tcPr>
          <w:p w:rsidR="00573149" w:rsidRPr="0094251A" w:rsidRDefault="00317D22" w:rsidP="00BE53B3">
            <w:pPr>
              <w:tabs>
                <w:tab w:val="left" w:pos="-1440"/>
                <w:tab w:val="left" w:pos="-720"/>
                <w:tab w:val="left" w:pos="1"/>
                <w:tab w:val="left" w:pos="3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573149" w:rsidRPr="0094251A">
              <w:rPr>
                <w:rFonts w:ascii="Verdana" w:hAnsi="Verdana"/>
                <w:b/>
                <w:sz w:val="20"/>
                <w:szCs w:val="20"/>
              </w:rPr>
              <w:t>) Expected date of first draft</w:t>
            </w:r>
            <w:r w:rsidR="00917E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E4681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F54F4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="0049688F">
              <w:rPr>
                <w:rFonts w:ascii="Verdana" w:hAnsi="Verdana"/>
                <w:b/>
                <w:sz w:val="20"/>
                <w:szCs w:val="20"/>
              </w:rPr>
              <w:t>Form FS-</w:t>
            </w:r>
            <w:r w:rsidR="007C4E0C">
              <w:rPr>
                <w:rFonts w:ascii="Verdana" w:hAnsi="Verdana"/>
                <w:b/>
                <w:sz w:val="20"/>
                <w:szCs w:val="20"/>
              </w:rPr>
              <w:t>PP</w:t>
            </w:r>
            <w:r w:rsidR="00573149" w:rsidRPr="0094251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49" w:rsidRPr="0094251A" w:rsidRDefault="00573149" w:rsidP="00BE53B3">
            <w:pPr>
              <w:tabs>
                <w:tab w:val="left" w:pos="-1440"/>
                <w:tab w:val="left" w:pos="-720"/>
                <w:tab w:val="left" w:pos="1"/>
                <w:tab w:val="left" w:pos="3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73149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p w:rsidR="00947CA0" w:rsidRPr="0094251A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3275"/>
      </w:tblGrid>
      <w:tr w:rsidR="00573149" w:rsidRPr="0094251A" w:rsidTr="00BE53B3">
        <w:tc>
          <w:tcPr>
            <w:tcW w:w="4361" w:type="dxa"/>
          </w:tcPr>
          <w:p w:rsidR="00573149" w:rsidRPr="0094251A" w:rsidRDefault="00317D22" w:rsidP="00BE53B3">
            <w:pPr>
              <w:tabs>
                <w:tab w:val="left" w:pos="-1440"/>
                <w:tab w:val="left" w:pos="-720"/>
                <w:tab w:val="left" w:pos="1"/>
                <w:tab w:val="left" w:pos="3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573149" w:rsidRPr="0094251A">
              <w:rPr>
                <w:rFonts w:ascii="Verdana" w:hAnsi="Verdana"/>
                <w:b/>
                <w:sz w:val="20"/>
                <w:szCs w:val="20"/>
              </w:rPr>
              <w:t xml:space="preserve">) Expected date of </w:t>
            </w:r>
            <w:r w:rsidR="00863ADE">
              <w:rPr>
                <w:rFonts w:ascii="Verdana" w:hAnsi="Verdana"/>
                <w:b/>
                <w:sz w:val="20"/>
                <w:szCs w:val="20"/>
              </w:rPr>
              <w:t>tender submission/notification</w:t>
            </w:r>
            <w:r w:rsidR="00573149" w:rsidRPr="0094251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49" w:rsidRPr="0094251A" w:rsidRDefault="00573149" w:rsidP="00BE53B3">
            <w:pPr>
              <w:tabs>
                <w:tab w:val="left" w:pos="-1440"/>
                <w:tab w:val="left" w:pos="-720"/>
                <w:tab w:val="left" w:pos="1"/>
                <w:tab w:val="left" w:pos="3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73149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</w:p>
    <w:p w:rsidR="00947CA0" w:rsidRPr="0094251A" w:rsidRDefault="00947CA0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</w:p>
    <w:p w:rsidR="00573149" w:rsidRPr="0094251A" w:rsidRDefault="00630E86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="00573149" w:rsidRPr="0094251A">
        <w:rPr>
          <w:rFonts w:ascii="Verdana" w:hAnsi="Verdana"/>
          <w:b/>
          <w:sz w:val="20"/>
          <w:szCs w:val="20"/>
        </w:rPr>
        <w:t>)</w:t>
      </w:r>
      <w:r w:rsidR="00573149" w:rsidRPr="0094251A">
        <w:rPr>
          <w:rFonts w:ascii="Verdana" w:hAnsi="Verdana"/>
          <w:sz w:val="20"/>
          <w:szCs w:val="20"/>
        </w:rPr>
        <w:t xml:space="preserve"> </w:t>
      </w:r>
      <w:r w:rsidR="00573149" w:rsidRPr="0094251A">
        <w:rPr>
          <w:rFonts w:ascii="Verdana" w:hAnsi="Verdana"/>
          <w:b/>
          <w:sz w:val="20"/>
          <w:szCs w:val="20"/>
        </w:rPr>
        <w:t>Proposed case language</w:t>
      </w:r>
    </w:p>
    <w:p w:rsidR="00573149" w:rsidRPr="00627147" w:rsidRDefault="006A7E2C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2"/>
        <w:rPr>
          <w:rFonts w:ascii="Verdana" w:hAnsi="Verdana"/>
          <w:i/>
          <w:sz w:val="20"/>
          <w:szCs w:val="20"/>
        </w:rPr>
      </w:pPr>
      <w:r w:rsidRPr="00627147">
        <w:rPr>
          <w:rFonts w:ascii="Verdana" w:hAnsi="Verdana"/>
          <w:sz w:val="20"/>
          <w:szCs w:val="20"/>
        </w:rPr>
        <w:t xml:space="preserve">BG - </w:t>
      </w:r>
      <w:r w:rsidR="00573149" w:rsidRPr="00627147">
        <w:rPr>
          <w:rFonts w:ascii="Verdana" w:hAnsi="Verdana"/>
          <w:sz w:val="20"/>
          <w:szCs w:val="20"/>
        </w:rPr>
        <w:t>CS – DA - DE – E</w:t>
      </w:r>
      <w:r w:rsidRPr="00627147">
        <w:rPr>
          <w:rFonts w:ascii="Verdana" w:hAnsi="Verdana"/>
          <w:sz w:val="20"/>
          <w:szCs w:val="20"/>
        </w:rPr>
        <w:t>L</w:t>
      </w:r>
      <w:r w:rsidR="00573149" w:rsidRPr="00627147">
        <w:rPr>
          <w:rFonts w:ascii="Verdana" w:hAnsi="Verdana"/>
          <w:sz w:val="20"/>
          <w:szCs w:val="20"/>
        </w:rPr>
        <w:t xml:space="preserve"> - E</w:t>
      </w:r>
      <w:r w:rsidRPr="00627147">
        <w:rPr>
          <w:rFonts w:ascii="Verdana" w:hAnsi="Verdana"/>
          <w:sz w:val="20"/>
          <w:szCs w:val="20"/>
        </w:rPr>
        <w:t>N – ES - ET</w:t>
      </w:r>
      <w:r w:rsidR="00573149" w:rsidRPr="00627147">
        <w:rPr>
          <w:rFonts w:ascii="Verdana" w:hAnsi="Verdana"/>
          <w:sz w:val="20"/>
          <w:szCs w:val="20"/>
        </w:rPr>
        <w:t xml:space="preserve"> </w:t>
      </w:r>
      <w:r w:rsidRPr="00627147">
        <w:rPr>
          <w:rFonts w:ascii="Verdana" w:hAnsi="Verdana"/>
          <w:sz w:val="20"/>
          <w:szCs w:val="20"/>
        </w:rPr>
        <w:t>–</w:t>
      </w:r>
      <w:r w:rsidR="00573149" w:rsidRPr="00627147">
        <w:rPr>
          <w:rFonts w:ascii="Verdana" w:hAnsi="Verdana"/>
          <w:sz w:val="20"/>
          <w:szCs w:val="20"/>
        </w:rPr>
        <w:t xml:space="preserve"> F</w:t>
      </w:r>
      <w:r w:rsidRPr="00627147">
        <w:rPr>
          <w:rFonts w:ascii="Verdana" w:hAnsi="Verdana"/>
          <w:sz w:val="20"/>
          <w:szCs w:val="20"/>
        </w:rPr>
        <w:t>I - F</w:t>
      </w:r>
      <w:r w:rsidR="00573149" w:rsidRPr="00627147">
        <w:rPr>
          <w:rFonts w:ascii="Verdana" w:hAnsi="Verdana"/>
          <w:sz w:val="20"/>
          <w:szCs w:val="20"/>
        </w:rPr>
        <w:t xml:space="preserve">R </w:t>
      </w:r>
      <w:r w:rsidRPr="00627147">
        <w:rPr>
          <w:rFonts w:ascii="Verdana" w:hAnsi="Verdana"/>
          <w:sz w:val="20"/>
          <w:szCs w:val="20"/>
        </w:rPr>
        <w:t>–</w:t>
      </w:r>
      <w:r w:rsidR="00573149" w:rsidRPr="00627147">
        <w:rPr>
          <w:rFonts w:ascii="Verdana" w:hAnsi="Verdana"/>
          <w:sz w:val="20"/>
          <w:szCs w:val="20"/>
        </w:rPr>
        <w:t xml:space="preserve"> </w:t>
      </w:r>
      <w:r w:rsidR="004E1E9C">
        <w:rPr>
          <w:rFonts w:ascii="Verdana" w:hAnsi="Verdana"/>
          <w:sz w:val="20"/>
          <w:szCs w:val="20"/>
        </w:rPr>
        <w:t xml:space="preserve">GA – </w:t>
      </w:r>
      <w:r w:rsidRPr="00627147">
        <w:rPr>
          <w:rFonts w:ascii="Verdana" w:hAnsi="Verdana"/>
          <w:sz w:val="20"/>
          <w:szCs w:val="20"/>
        </w:rPr>
        <w:t xml:space="preserve">HR – HU - </w:t>
      </w:r>
      <w:r w:rsidR="00573149" w:rsidRPr="00627147">
        <w:rPr>
          <w:rFonts w:ascii="Verdana" w:hAnsi="Verdana"/>
          <w:sz w:val="20"/>
          <w:szCs w:val="20"/>
        </w:rPr>
        <w:t>IT – L</w:t>
      </w:r>
      <w:r w:rsidRPr="00627147">
        <w:rPr>
          <w:rFonts w:ascii="Verdana" w:hAnsi="Verdana"/>
          <w:sz w:val="20"/>
          <w:szCs w:val="20"/>
        </w:rPr>
        <w:t>T – LV</w:t>
      </w:r>
      <w:r w:rsidR="00573149" w:rsidRPr="00627147">
        <w:rPr>
          <w:rFonts w:ascii="Verdana" w:hAnsi="Verdana"/>
          <w:sz w:val="20"/>
          <w:szCs w:val="20"/>
        </w:rPr>
        <w:t xml:space="preserve"> - MT - NL – PL - PT – </w:t>
      </w:r>
      <w:r w:rsidRPr="00627147">
        <w:rPr>
          <w:rFonts w:ascii="Verdana" w:hAnsi="Verdana"/>
          <w:sz w:val="20"/>
          <w:szCs w:val="20"/>
        </w:rPr>
        <w:t xml:space="preserve">RO - </w:t>
      </w:r>
      <w:r w:rsidR="00573149" w:rsidRPr="00627147">
        <w:rPr>
          <w:rFonts w:ascii="Verdana" w:hAnsi="Verdana"/>
          <w:sz w:val="20"/>
          <w:szCs w:val="20"/>
        </w:rPr>
        <w:t xml:space="preserve">SK – SL - SV  </w:t>
      </w:r>
      <w:r w:rsidR="00573149" w:rsidRPr="00627147">
        <w:rPr>
          <w:rFonts w:ascii="Verdana" w:hAnsi="Verdana"/>
          <w:i/>
          <w:sz w:val="20"/>
          <w:szCs w:val="20"/>
        </w:rPr>
        <w:t>(please choose)</w:t>
      </w:r>
    </w:p>
    <w:p w:rsidR="00573149" w:rsidRPr="00627147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sz w:val="20"/>
          <w:szCs w:val="20"/>
        </w:rPr>
      </w:pPr>
    </w:p>
    <w:p w:rsidR="00573149" w:rsidRPr="0094251A" w:rsidRDefault="00630E86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573149" w:rsidRPr="0094251A">
        <w:rPr>
          <w:rFonts w:ascii="Verdana" w:hAnsi="Verdana"/>
          <w:b/>
          <w:sz w:val="20"/>
          <w:szCs w:val="20"/>
        </w:rPr>
        <w:t>) Any other information you want to submit at this stage:</w:t>
      </w:r>
    </w:p>
    <w:p w:rsidR="00573149" w:rsidRDefault="00573149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p w:rsidR="00630E86" w:rsidRPr="0094251A" w:rsidRDefault="00630E86" w:rsidP="00573149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</w:p>
    <w:p w:rsidR="00212437" w:rsidRPr="00947CA0" w:rsidRDefault="00573149" w:rsidP="00947CA0">
      <w:pPr>
        <w:tabs>
          <w:tab w:val="left" w:pos="-1440"/>
          <w:tab w:val="left" w:pos="-720"/>
          <w:tab w:val="left" w:pos="1"/>
          <w:tab w:val="left" w:pos="31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hAnsi="Verdana"/>
          <w:b/>
          <w:sz w:val="20"/>
          <w:szCs w:val="20"/>
        </w:rPr>
      </w:pPr>
      <w:r w:rsidRPr="0094251A">
        <w:rPr>
          <w:rFonts w:ascii="Verdana" w:hAnsi="Verdana"/>
          <w:b/>
          <w:sz w:val="20"/>
          <w:szCs w:val="20"/>
        </w:rPr>
        <w:t xml:space="preserve">Date: </w:t>
      </w:r>
    </w:p>
    <w:sectPr w:rsidR="00212437" w:rsidRPr="00947CA0" w:rsidSect="00573149">
      <w:headerReference w:type="default" r:id="rId11"/>
      <w:footerReference w:type="default" r:id="rId12"/>
      <w:headerReference w:type="first" r:id="rId13"/>
      <w:footerReference w:type="first" r:id="rId14"/>
      <w:pgSz w:w="11899" w:h="16838" w:code="9"/>
      <w:pgMar w:top="99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8A6" w:rsidRDefault="00F008A6" w:rsidP="00212437">
      <w:pPr>
        <w:spacing w:after="0" w:line="240" w:lineRule="auto"/>
      </w:pPr>
      <w:r>
        <w:separator/>
      </w:r>
    </w:p>
  </w:endnote>
  <w:endnote w:type="continuationSeparator" w:id="0">
    <w:p w:rsidR="00F008A6" w:rsidRDefault="00F008A6" w:rsidP="00212437">
      <w:pPr>
        <w:spacing w:after="0" w:line="240" w:lineRule="auto"/>
      </w:pPr>
      <w:r>
        <w:continuationSeparator/>
      </w:r>
    </w:p>
  </w:endnote>
  <w:endnote w:type="continuationNotice" w:id="1">
    <w:p w:rsidR="00F008A6" w:rsidRDefault="00F008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51A" w:rsidRDefault="0094251A" w:rsidP="009425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681">
      <w:rPr>
        <w:noProof/>
      </w:rPr>
      <w:t>3</w:t>
    </w:r>
    <w:r>
      <w:fldChar w:fldCharType="end"/>
    </w:r>
    <w:r w:rsidR="00283A37">
      <w:rPr>
        <w:noProof/>
      </w:rPr>
      <w:t xml:space="preserve"> </w:t>
    </w:r>
  </w:p>
  <w:p w:rsidR="0094251A" w:rsidRDefault="00942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154" w:rsidRPr="00573149" w:rsidRDefault="00573149" w:rsidP="00573149">
    <w:pPr>
      <w:jc w:val="center"/>
      <w:rPr>
        <w:rFonts w:ascii="Arial" w:hAnsi="Arial" w:cs="Arial"/>
        <w:b/>
        <w:color w:val="000000"/>
        <w:sz w:val="20"/>
        <w:szCs w:val="20"/>
      </w:rPr>
    </w:pPr>
    <w:r w:rsidRPr="004D7B46">
      <w:rPr>
        <w:rFonts w:ascii="Arial" w:hAnsi="Arial" w:cs="Arial"/>
        <w:b/>
        <w:sz w:val="20"/>
        <w:szCs w:val="20"/>
      </w:rPr>
      <w:t xml:space="preserve">Return to </w:t>
    </w:r>
    <w:r w:rsidR="002923D6" w:rsidRPr="00317D22">
      <w:rPr>
        <w:b/>
        <w:bCs/>
      </w:rPr>
      <w:t>GROW-FSR-PP-NOTIFICATIONS@ec.europa.eu</w:t>
    </w:r>
  </w:p>
  <w:p w:rsidR="00B74154" w:rsidRPr="00B54C0A" w:rsidRDefault="00B74154" w:rsidP="00B54C0A">
    <w:r>
      <w:rPr>
        <w:rFonts w:ascii="Verdana" w:hAnsi="Verdana"/>
      </w:rPr>
      <w:tab/>
      <w:t xml:space="preserve">                                      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8A6" w:rsidRDefault="00F008A6" w:rsidP="00212437">
      <w:pPr>
        <w:spacing w:after="0" w:line="240" w:lineRule="auto"/>
      </w:pPr>
      <w:r>
        <w:separator/>
      </w:r>
    </w:p>
  </w:footnote>
  <w:footnote w:type="continuationSeparator" w:id="0">
    <w:p w:rsidR="00F008A6" w:rsidRDefault="00F008A6" w:rsidP="00212437">
      <w:pPr>
        <w:spacing w:after="0" w:line="240" w:lineRule="auto"/>
      </w:pPr>
      <w:r>
        <w:continuationSeparator/>
      </w:r>
    </w:p>
  </w:footnote>
  <w:footnote w:type="continuationNotice" w:id="1">
    <w:p w:rsidR="00F008A6" w:rsidRDefault="00F008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3149" w:rsidRPr="00283A37" w:rsidRDefault="00283A37" w:rsidP="00283A37">
    <w:pPr>
      <w:pStyle w:val="Header"/>
      <w:tabs>
        <w:tab w:val="clear" w:pos="4680"/>
        <w:tab w:val="center" w:pos="7320"/>
      </w:tabs>
      <w:rPr>
        <w:rFonts w:ascii="Verdana" w:hAnsi="Verdana" w:cs="Arial"/>
        <w:b/>
        <w:sz w:val="16"/>
        <w:szCs w:val="16"/>
        <w:lang w:val="en-GB"/>
      </w:rPr>
    </w:pPr>
    <w:r w:rsidRPr="00283A37">
      <w:rPr>
        <w:rFonts w:ascii="Verdana" w:hAnsi="Verdana" w:cs="Arial"/>
        <w:b/>
        <w:sz w:val="16"/>
        <w:szCs w:val="16"/>
        <w:lang w:val="en-GB"/>
      </w:rPr>
      <w:t>European Commission</w:t>
    </w:r>
    <w:r>
      <w:rPr>
        <w:rFonts w:ascii="Verdana" w:hAnsi="Verdana" w:cs="Arial"/>
        <w:b/>
        <w:sz w:val="16"/>
        <w:szCs w:val="16"/>
        <w:lang w:val="en-GB"/>
      </w:rPr>
      <w:t xml:space="preserve"> </w:t>
    </w:r>
    <w:r w:rsidRPr="00283A37">
      <w:rPr>
        <w:rFonts w:ascii="Verdana" w:hAnsi="Verdana" w:cs="Arial"/>
        <w:b/>
        <w:sz w:val="16"/>
        <w:szCs w:val="16"/>
        <w:lang w:val="en-GB"/>
      </w:rPr>
      <w:t xml:space="preserve">- </w:t>
    </w:r>
    <w:r w:rsidR="002923D6">
      <w:rPr>
        <w:rFonts w:ascii="Verdana" w:hAnsi="Verdana" w:cs="Arial"/>
        <w:b/>
        <w:sz w:val="16"/>
        <w:szCs w:val="16"/>
        <w:lang w:val="en-GB"/>
      </w:rPr>
      <w:t>Internal Market, Industry, Entrepreneurship and SMEs</w:t>
    </w:r>
    <w:r w:rsidR="002923D6" w:rsidRPr="00283A37">
      <w:rPr>
        <w:rFonts w:ascii="Verdana" w:hAnsi="Verdana" w:cs="Arial"/>
        <w:b/>
        <w:sz w:val="16"/>
        <w:szCs w:val="16"/>
        <w:lang w:val="en-GB"/>
      </w:rPr>
      <w:t xml:space="preserve"> </w:t>
    </w:r>
    <w:r w:rsidRPr="00283A37">
      <w:rPr>
        <w:rFonts w:ascii="Verdana" w:hAnsi="Verdana" w:cs="Arial"/>
        <w:b/>
        <w:sz w:val="16"/>
        <w:szCs w:val="16"/>
        <w:lang w:val="en-GB"/>
      </w:rPr>
      <w:t>-</w:t>
    </w:r>
    <w:r w:rsidR="00573149" w:rsidRPr="00283A37">
      <w:rPr>
        <w:rFonts w:ascii="Verdana" w:hAnsi="Verdana" w:cs="Arial"/>
        <w:b/>
        <w:sz w:val="16"/>
        <w:szCs w:val="16"/>
        <w:lang w:val="en-GB"/>
      </w:rPr>
      <w:t xml:space="preserve"> REGISTRY</w:t>
    </w:r>
    <w:r w:rsidR="0094251A" w:rsidRPr="00283A37">
      <w:rPr>
        <w:rFonts w:ascii="Verdana" w:hAnsi="Verdana" w:cs="Arial"/>
        <w:b/>
        <w:sz w:val="16"/>
        <w:szCs w:val="16"/>
        <w:lang w:val="en-GB"/>
      </w:rPr>
      <w:tab/>
    </w:r>
    <w:r w:rsidR="00573149" w:rsidRPr="00283A37">
      <w:rPr>
        <w:rFonts w:ascii="Verdana" w:hAnsi="Verdana" w:cs="Arial"/>
        <w:b/>
        <w:sz w:val="16"/>
        <w:szCs w:val="16"/>
        <w:lang w:val="en-GB"/>
      </w:rPr>
      <w:t>instructions for case allocation request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154" w:rsidRDefault="00177653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7634723" wp14:editId="36AD0DAA">
          <wp:simplePos x="0" y="0"/>
          <wp:positionH relativeFrom="margin">
            <wp:posOffset>-361315</wp:posOffset>
          </wp:positionH>
          <wp:positionV relativeFrom="margin">
            <wp:posOffset>-120650</wp:posOffset>
          </wp:positionV>
          <wp:extent cx="7345045" cy="7423785"/>
          <wp:effectExtent l="0" t="0" r="0" b="0"/>
          <wp:wrapNone/>
          <wp:docPr id="1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C4C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F207A7">
              <wp:simplePos x="0" y="0"/>
              <wp:positionH relativeFrom="column">
                <wp:posOffset>-582295</wp:posOffset>
              </wp:positionH>
              <wp:positionV relativeFrom="page">
                <wp:posOffset>34290</wp:posOffset>
              </wp:positionV>
              <wp:extent cx="6840220" cy="1144905"/>
              <wp:effectExtent l="0" t="0" r="0" b="0"/>
              <wp:wrapSquare wrapText="bothSides"/>
              <wp:docPr id="364881687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1144905"/>
                      </a:xfrm>
                      <a:prstGeom prst="rect">
                        <a:avLst/>
                      </a:prstGeom>
                      <a:solidFill>
                        <a:srgbClr val="67818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E0AA1" id="Rectangle 55" o:spid="_x0000_s1026" style="position:absolute;margin-left:-45.85pt;margin-top:2.7pt;width:538.6pt;height:9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" fillcolor="#678186" stroked="f">
              <w10:wrap type="square" anchory="page"/>
            </v:rect>
          </w:pict>
        </mc:Fallback>
      </mc:AlternateContent>
    </w:r>
    <w:r w:rsidR="00B72C72" w:rsidRPr="00B72C72">
      <w:rPr>
        <w:noProof/>
        <w:lang w:val="en-GB" w:eastAsia="en-GB"/>
      </w:rPr>
      <w:drawing>
        <wp:inline distT="0" distB="0" distL="0" distR="0" wp14:anchorId="0B1C63CB" wp14:editId="5B2D1938">
          <wp:extent cx="1924050" cy="1485900"/>
          <wp:effectExtent l="0" t="0" r="0" b="0"/>
          <wp:docPr id="2" name="Picture 1" descr="LOGO-CE for Competition EN Positiv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 for Competition EN Positiv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86CD30"/>
    <w:lvl w:ilvl="0">
      <w:start w:val="1"/>
      <w:numFmt w:val="bullet"/>
      <w:pStyle w:val="NumPar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cs="Times New Roman"/>
      </w:rPr>
    </w:lvl>
  </w:abstractNum>
  <w:abstractNum w:abstractNumId="2" w15:restartNumberingAfterBreak="0">
    <w:nsid w:val="5A9562A3"/>
    <w:multiLevelType w:val="hybridMultilevel"/>
    <w:tmpl w:val="D8DADF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549">
    <w:abstractNumId w:val="0"/>
  </w:num>
  <w:num w:numId="2" w16cid:durableId="1209076407">
    <w:abstractNumId w:val="1"/>
  </w:num>
  <w:num w:numId="3" w16cid:durableId="204193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EMPLATE_SPP NEWS AHEAD NEGATIVE BLANK_V3"/>
  </w:docVars>
  <w:rsids>
    <w:rsidRoot w:val="00166193"/>
    <w:rsid w:val="000030FF"/>
    <w:rsid w:val="000363AB"/>
    <w:rsid w:val="00054D48"/>
    <w:rsid w:val="00060E11"/>
    <w:rsid w:val="0008241D"/>
    <w:rsid w:val="000968F9"/>
    <w:rsid w:val="000A11AB"/>
    <w:rsid w:val="000C78CD"/>
    <w:rsid w:val="000D0D53"/>
    <w:rsid w:val="000E1C78"/>
    <w:rsid w:val="000E2BB6"/>
    <w:rsid w:val="000E5A87"/>
    <w:rsid w:val="00100EC8"/>
    <w:rsid w:val="00114875"/>
    <w:rsid w:val="00124575"/>
    <w:rsid w:val="00125812"/>
    <w:rsid w:val="00156C62"/>
    <w:rsid w:val="00166193"/>
    <w:rsid w:val="00177653"/>
    <w:rsid w:val="00177B32"/>
    <w:rsid w:val="001C4242"/>
    <w:rsid w:val="001C5B68"/>
    <w:rsid w:val="001E50D1"/>
    <w:rsid w:val="001F5875"/>
    <w:rsid w:val="00211338"/>
    <w:rsid w:val="00212437"/>
    <w:rsid w:val="00224AA4"/>
    <w:rsid w:val="00225712"/>
    <w:rsid w:val="00234548"/>
    <w:rsid w:val="002514EE"/>
    <w:rsid w:val="00251916"/>
    <w:rsid w:val="00253A77"/>
    <w:rsid w:val="0027141F"/>
    <w:rsid w:val="00283A37"/>
    <w:rsid w:val="002923D6"/>
    <w:rsid w:val="002A7E9B"/>
    <w:rsid w:val="002D0669"/>
    <w:rsid w:val="002E58A8"/>
    <w:rsid w:val="002F5CB4"/>
    <w:rsid w:val="00302864"/>
    <w:rsid w:val="00303F0B"/>
    <w:rsid w:val="00317D22"/>
    <w:rsid w:val="00325032"/>
    <w:rsid w:val="00326C82"/>
    <w:rsid w:val="00327355"/>
    <w:rsid w:val="00343E55"/>
    <w:rsid w:val="003553B9"/>
    <w:rsid w:val="00370A2C"/>
    <w:rsid w:val="003719E0"/>
    <w:rsid w:val="00394BE1"/>
    <w:rsid w:val="003B73B7"/>
    <w:rsid w:val="003C350A"/>
    <w:rsid w:val="004138D6"/>
    <w:rsid w:val="00423904"/>
    <w:rsid w:val="004467B6"/>
    <w:rsid w:val="00464F9B"/>
    <w:rsid w:val="0047518F"/>
    <w:rsid w:val="00486BB4"/>
    <w:rsid w:val="0049688F"/>
    <w:rsid w:val="004979E9"/>
    <w:rsid w:val="004B5486"/>
    <w:rsid w:val="004D7B46"/>
    <w:rsid w:val="004E1E9C"/>
    <w:rsid w:val="005141B6"/>
    <w:rsid w:val="00522A40"/>
    <w:rsid w:val="005305E8"/>
    <w:rsid w:val="005423C7"/>
    <w:rsid w:val="005644DF"/>
    <w:rsid w:val="00573149"/>
    <w:rsid w:val="00590195"/>
    <w:rsid w:val="005909AE"/>
    <w:rsid w:val="0059322C"/>
    <w:rsid w:val="00596123"/>
    <w:rsid w:val="005A1839"/>
    <w:rsid w:val="005A47BE"/>
    <w:rsid w:val="005B0BAD"/>
    <w:rsid w:val="005B5796"/>
    <w:rsid w:val="005C36CF"/>
    <w:rsid w:val="005E4681"/>
    <w:rsid w:val="005E6B0D"/>
    <w:rsid w:val="005F3535"/>
    <w:rsid w:val="005F7A7F"/>
    <w:rsid w:val="006179B5"/>
    <w:rsid w:val="00621A05"/>
    <w:rsid w:val="00625582"/>
    <w:rsid w:val="00627147"/>
    <w:rsid w:val="00630E86"/>
    <w:rsid w:val="00672310"/>
    <w:rsid w:val="00675DA5"/>
    <w:rsid w:val="00681F20"/>
    <w:rsid w:val="006838B3"/>
    <w:rsid w:val="00684AD5"/>
    <w:rsid w:val="0068798C"/>
    <w:rsid w:val="006941AB"/>
    <w:rsid w:val="006A7E2C"/>
    <w:rsid w:val="006A7FFA"/>
    <w:rsid w:val="006B3288"/>
    <w:rsid w:val="006B4AAE"/>
    <w:rsid w:val="006C1B24"/>
    <w:rsid w:val="006D6946"/>
    <w:rsid w:val="006E27F5"/>
    <w:rsid w:val="006F03AD"/>
    <w:rsid w:val="006F5C3D"/>
    <w:rsid w:val="00707A38"/>
    <w:rsid w:val="00715987"/>
    <w:rsid w:val="00721890"/>
    <w:rsid w:val="0073502F"/>
    <w:rsid w:val="00736EDC"/>
    <w:rsid w:val="0074024C"/>
    <w:rsid w:val="00775CD0"/>
    <w:rsid w:val="00780C98"/>
    <w:rsid w:val="007838E1"/>
    <w:rsid w:val="0079101B"/>
    <w:rsid w:val="00792E45"/>
    <w:rsid w:val="007B1987"/>
    <w:rsid w:val="007C0CE1"/>
    <w:rsid w:val="007C4E0C"/>
    <w:rsid w:val="007D64DE"/>
    <w:rsid w:val="007F77B9"/>
    <w:rsid w:val="0081250A"/>
    <w:rsid w:val="0083381C"/>
    <w:rsid w:val="008444F0"/>
    <w:rsid w:val="00863ADE"/>
    <w:rsid w:val="0088557B"/>
    <w:rsid w:val="008A0E86"/>
    <w:rsid w:val="008A35A1"/>
    <w:rsid w:val="008B45D4"/>
    <w:rsid w:val="008D0788"/>
    <w:rsid w:val="008E3281"/>
    <w:rsid w:val="008E3D35"/>
    <w:rsid w:val="0090195B"/>
    <w:rsid w:val="00917EA8"/>
    <w:rsid w:val="00920993"/>
    <w:rsid w:val="00922D9A"/>
    <w:rsid w:val="009268E3"/>
    <w:rsid w:val="0094251A"/>
    <w:rsid w:val="00945FDD"/>
    <w:rsid w:val="00947CA0"/>
    <w:rsid w:val="00956558"/>
    <w:rsid w:val="009638F8"/>
    <w:rsid w:val="009A3B4A"/>
    <w:rsid w:val="009A5015"/>
    <w:rsid w:val="009B6C92"/>
    <w:rsid w:val="009B7EB3"/>
    <w:rsid w:val="009C166C"/>
    <w:rsid w:val="009D7602"/>
    <w:rsid w:val="009D7F98"/>
    <w:rsid w:val="009F062B"/>
    <w:rsid w:val="00A01B66"/>
    <w:rsid w:val="00A63456"/>
    <w:rsid w:val="00A7120F"/>
    <w:rsid w:val="00A72F20"/>
    <w:rsid w:val="00A827BD"/>
    <w:rsid w:val="00A835F4"/>
    <w:rsid w:val="00A9706D"/>
    <w:rsid w:val="00AA24C7"/>
    <w:rsid w:val="00AA6E1F"/>
    <w:rsid w:val="00AB3895"/>
    <w:rsid w:val="00AC7969"/>
    <w:rsid w:val="00AD385A"/>
    <w:rsid w:val="00B12712"/>
    <w:rsid w:val="00B132EA"/>
    <w:rsid w:val="00B348B2"/>
    <w:rsid w:val="00B3516F"/>
    <w:rsid w:val="00B405B5"/>
    <w:rsid w:val="00B54C0A"/>
    <w:rsid w:val="00B558D1"/>
    <w:rsid w:val="00B72C72"/>
    <w:rsid w:val="00B74154"/>
    <w:rsid w:val="00B74E5F"/>
    <w:rsid w:val="00B80008"/>
    <w:rsid w:val="00B9392E"/>
    <w:rsid w:val="00B957B7"/>
    <w:rsid w:val="00BA46EB"/>
    <w:rsid w:val="00BB1F42"/>
    <w:rsid w:val="00BB6DBE"/>
    <w:rsid w:val="00BE02C0"/>
    <w:rsid w:val="00BE082B"/>
    <w:rsid w:val="00BE18DB"/>
    <w:rsid w:val="00BE53B3"/>
    <w:rsid w:val="00BE7F91"/>
    <w:rsid w:val="00BF6F3D"/>
    <w:rsid w:val="00C2343E"/>
    <w:rsid w:val="00C3036D"/>
    <w:rsid w:val="00C46583"/>
    <w:rsid w:val="00C65773"/>
    <w:rsid w:val="00C73236"/>
    <w:rsid w:val="00C8220F"/>
    <w:rsid w:val="00C851A5"/>
    <w:rsid w:val="00C86792"/>
    <w:rsid w:val="00C93C77"/>
    <w:rsid w:val="00CA692C"/>
    <w:rsid w:val="00CB4A7C"/>
    <w:rsid w:val="00CB7AA5"/>
    <w:rsid w:val="00CD3B71"/>
    <w:rsid w:val="00CE5328"/>
    <w:rsid w:val="00D16A4B"/>
    <w:rsid w:val="00D325F2"/>
    <w:rsid w:val="00D404EB"/>
    <w:rsid w:val="00D56195"/>
    <w:rsid w:val="00D94102"/>
    <w:rsid w:val="00DB41CD"/>
    <w:rsid w:val="00DB66B5"/>
    <w:rsid w:val="00DE3075"/>
    <w:rsid w:val="00DF2C4C"/>
    <w:rsid w:val="00E13B68"/>
    <w:rsid w:val="00E22404"/>
    <w:rsid w:val="00E2296C"/>
    <w:rsid w:val="00E27A21"/>
    <w:rsid w:val="00E42750"/>
    <w:rsid w:val="00E43BEB"/>
    <w:rsid w:val="00E67F73"/>
    <w:rsid w:val="00E95E09"/>
    <w:rsid w:val="00EA214C"/>
    <w:rsid w:val="00EB74DC"/>
    <w:rsid w:val="00EC4B73"/>
    <w:rsid w:val="00ED0544"/>
    <w:rsid w:val="00EE1292"/>
    <w:rsid w:val="00EF5C12"/>
    <w:rsid w:val="00EF7455"/>
    <w:rsid w:val="00F008A6"/>
    <w:rsid w:val="00F01A9A"/>
    <w:rsid w:val="00F152C7"/>
    <w:rsid w:val="00F23F85"/>
    <w:rsid w:val="00F54F4F"/>
    <w:rsid w:val="00F72F07"/>
    <w:rsid w:val="00F753A1"/>
    <w:rsid w:val="00F81589"/>
    <w:rsid w:val="00F843BB"/>
    <w:rsid w:val="00F94B32"/>
    <w:rsid w:val="00FA70D8"/>
    <w:rsid w:val="00FB21A1"/>
    <w:rsid w:val="00FB2B61"/>
    <w:rsid w:val="00FD2305"/>
    <w:rsid w:val="00FE40CE"/>
    <w:rsid w:val="00FE54D2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54C3AF"/>
  <w15:docId w15:val="{3D5F6B83-164D-420B-BFED-E7A81606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CA0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1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3149"/>
    <w:rPr>
      <w:rFonts w:ascii="Cambria" w:hAnsi="Cambria" w:cs="Times New Roman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GB" w:eastAsia="fr-B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locked/>
    <w:rsid w:val="0047518F"/>
    <w:rPr>
      <w:rFonts w:ascii="Times New Roman" w:hAnsi="Times New Roman"/>
      <w:sz w:val="24"/>
      <w:lang w:val="en-GB" w:eastAsia="en-GB"/>
    </w:rPr>
  </w:style>
  <w:style w:type="character" w:customStyle="1" w:styleId="BodyChar">
    <w:name w:val="Body Char"/>
    <w:link w:val="Body"/>
    <w:locked/>
    <w:rsid w:val="00054D48"/>
    <w:rPr>
      <w:rFonts w:ascii="Verdana" w:hAnsi="Verdana"/>
      <w:sz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  <w:lang w:val="en-GB"/>
    </w:rPr>
  </w:style>
  <w:style w:type="character" w:customStyle="1" w:styleId="Date1Char">
    <w:name w:val="Date1 Char"/>
    <w:link w:val="Date1"/>
    <w:locked/>
    <w:rsid w:val="00054D48"/>
    <w:rPr>
      <w:rFonts w:ascii="Verdana" w:hAnsi="Verdana"/>
      <w:sz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  <w:lang w:val="en-GB"/>
    </w:rPr>
  </w:style>
  <w:style w:type="character" w:customStyle="1" w:styleId="FunctionChar">
    <w:name w:val="Function Char"/>
    <w:link w:val="Function"/>
    <w:locked/>
    <w:rsid w:val="0047518F"/>
    <w:rPr>
      <w:rFonts w:ascii="Verdana" w:hAnsi="Verdana"/>
      <w:sz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locked/>
    <w:rsid w:val="0047518F"/>
    <w:rPr>
      <w:rFonts w:ascii="Verdana" w:hAnsi="Verdana"/>
      <w:b/>
      <w:sz w:val="18"/>
      <w:lang w:val="en-GB" w:eastAsia="en-US"/>
    </w:rPr>
  </w:style>
  <w:style w:type="character" w:customStyle="1" w:styleId="FootnoteCharacters">
    <w:name w:val="Footnote Characters"/>
    <w:rsid w:val="00573149"/>
    <w:rPr>
      <w:position w:val="6"/>
      <w:sz w:val="16"/>
    </w:rPr>
  </w:style>
  <w:style w:type="character" w:customStyle="1" w:styleId="FooterLetterheadChar">
    <w:name w:val="Footer Letterhead Char"/>
    <w:link w:val="FooterLetterhead"/>
    <w:locked/>
    <w:rsid w:val="005909AE"/>
    <w:rPr>
      <w:rFonts w:ascii="Verdana" w:hAnsi="Verdana"/>
      <w:noProof/>
      <w:sz w:val="18"/>
      <w:lang w:val="en-US" w:eastAsia="en-US"/>
    </w:rPr>
  </w:style>
  <w:style w:type="character" w:styleId="Hyperlink">
    <w:name w:val="Hyperlink"/>
    <w:basedOn w:val="DefaultParagraphFont"/>
    <w:uiPriority w:val="99"/>
    <w:rsid w:val="0057314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573149"/>
    <w:pPr>
      <w:suppressAutoHyphens/>
      <w:spacing w:after="0" w:line="240" w:lineRule="auto"/>
    </w:pPr>
    <w:rPr>
      <w:rFonts w:ascii="CG Times" w:hAnsi="CG Times"/>
      <w:sz w:val="20"/>
      <w:szCs w:val="20"/>
      <w:lang w:val="fr-FR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73149"/>
    <w:rPr>
      <w:rFonts w:ascii="CG Times" w:hAnsi="CG Times" w:cs="Times New Roman"/>
      <w:lang w:val="fr-FR" w:eastAsia="ar-SA" w:bidi="ar-SA"/>
    </w:rPr>
  </w:style>
  <w:style w:type="paragraph" w:customStyle="1" w:styleId="NumPar1">
    <w:name w:val="NumPar 1"/>
    <w:basedOn w:val="Heading1"/>
    <w:next w:val="Normal"/>
    <w:rsid w:val="00573149"/>
    <w:pPr>
      <w:keepNext w:val="0"/>
      <w:numPr>
        <w:numId w:val="1"/>
      </w:numPr>
      <w:suppressAutoHyphens/>
      <w:spacing w:before="0" w:after="120" w:line="240" w:lineRule="auto"/>
      <w:jc w:val="both"/>
    </w:pPr>
    <w:rPr>
      <w:rFonts w:ascii="Times New Roman" w:hAnsi="Times New Roman"/>
      <w:b w:val="0"/>
      <w:bCs w:val="0"/>
      <w:kern w:val="1"/>
      <w:sz w:val="24"/>
      <w:szCs w:val="20"/>
      <w:lang w:val="en-GB" w:eastAsia="ar-SA"/>
    </w:rPr>
  </w:style>
  <w:style w:type="character" w:styleId="CommentReference">
    <w:name w:val="annotation reference"/>
    <w:basedOn w:val="DefaultParagraphFont"/>
    <w:rsid w:val="005B57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5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5796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5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5796"/>
    <w:rPr>
      <w:rFonts w:cs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5B5796"/>
    <w:rPr>
      <w:rFonts w:cs="Times New Roman"/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rsid w:val="000C78C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fe37fea7-4fa1-42f2-9c4f-77dd1f53035d" xsi:nil="true"/>
    <EC_Collab_Status xmlns="fe37fea7-4fa1-42f2-9c4f-77dd1f53035d">Not Started</EC_Collab_Status>
    <_Status xmlns="http://schemas.microsoft.com/sharepoint/v3/fields">Not Started</_Status>
    <EC_Collab_DocumentLanguage xmlns="fe37fea7-4fa1-42f2-9c4f-77dd1f53035d">EN</EC_Collab_DocumentLangu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44480643A525B047B74507604A7303D2" ma:contentTypeVersion="2" ma:contentTypeDescription="Create a new document in this library." ma:contentTypeScope="" ma:versionID="78d803101b7f8e720327e6483480ea1e">
  <xsd:schema xmlns:xsd="http://www.w3.org/2001/XMLSchema" xmlns:xs="http://www.w3.org/2001/XMLSchema" xmlns:p="http://schemas.microsoft.com/office/2006/metadata/properties" xmlns:ns2="http://schemas.microsoft.com/sharepoint/v3/fields" xmlns:ns3="fe37fea7-4fa1-42f2-9c4f-77dd1f53035d" xmlns:ns4="a76a1304-fee8-4076-80ae-8db33654dd07" targetNamespace="http://schemas.microsoft.com/office/2006/metadata/properties" ma:root="true" ma:fieldsID="73edcc8fc879cefbca321024d44db12e" ns2:_="" ns3:_="" ns4:_="">
    <xsd:import namespace="http://schemas.microsoft.com/sharepoint/v3/fields"/>
    <xsd:import namespace="fe37fea7-4fa1-42f2-9c4f-77dd1f53035d"/>
    <xsd:import namespace="a76a1304-fee8-4076-80ae-8db33654dd07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fea7-4fa1-42f2-9c4f-77dd1f53035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1304-fee8-4076-80ae-8db33654d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C75D9-5AEE-4A09-B56A-0CEC03AA8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744EC-46B8-4C5A-83FC-17B43BA95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8262F-4097-4594-B479-7672E940A812}">
  <ds:schemaRefs>
    <ds:schemaRef ds:uri="http://schemas.microsoft.com/office/2006/metadata/properties"/>
    <ds:schemaRef ds:uri="http://schemas.microsoft.com/office/infopath/2007/PartnerControls"/>
    <ds:schemaRef ds:uri="fe37fea7-4fa1-42f2-9c4f-77dd1f53035d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CB06726-1126-4005-827A-A8254A098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fe37fea7-4fa1-42f2-9c4f-77dd1f53035d"/>
    <ds:schemaRef ds:uri="a76a1304-fee8-4076-80ae-8db33654d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European Commission</dc:creator>
  <cp:keywords/>
  <dc:description/>
  <cp:lastModifiedBy>FORBES Liam James (GROW-EXT)</cp:lastModifiedBy>
  <cp:revision>1</cp:revision>
  <cp:lastPrinted>2012-06-27T08:13:00Z</cp:lastPrinted>
  <dcterms:created xsi:type="dcterms:W3CDTF">2023-10-10T09:14:00Z</dcterms:created>
  <dcterms:modified xsi:type="dcterms:W3CDTF">2023-10-10T09:14:00Z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2023-04-19T13:17:04Z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1d0ae772-0373-4aac-bee7-b4c42cbc18a7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0x010100258AA79CEB83498886A3A086811232500044480643A525B047B74507604A7303D2</vt:lpwstr>
  </property>
</Properties>
</file>